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71" w:rsidRDefault="002F1171" w:rsidP="002F1171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171" w:rsidRDefault="002F1171" w:rsidP="002F117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2F1171" w:rsidRPr="00EC0959" w:rsidRDefault="002F1171" w:rsidP="002F117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Sc. </w:t>
      </w:r>
      <w:r w:rsidRPr="00EC0959">
        <w:rPr>
          <w:rFonts w:ascii="Times New Roman" w:hAnsi="Times New Roman"/>
          <w:b/>
          <w:smallCaps/>
          <w:sz w:val="20"/>
          <w:szCs w:val="20"/>
        </w:rPr>
        <w:t xml:space="preserve">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  <w:smallCaps/>
          <w:sz w:val="20"/>
          <w:szCs w:val="20"/>
        </w:rPr>
        <w:t xml:space="preserve">Sc. SeC. </w:t>
      </w:r>
      <w:r w:rsidRPr="00EC0959">
        <w:rPr>
          <w:rFonts w:ascii="Times New Roman" w:hAnsi="Times New Roman"/>
          <w:b/>
          <w:smallCaps/>
          <w:sz w:val="20"/>
          <w:szCs w:val="20"/>
        </w:rPr>
        <w:t>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2F1171" w:rsidRDefault="002F1171" w:rsidP="002F1171">
      <w:pPr>
        <w:tabs>
          <w:tab w:val="left" w:pos="1980"/>
        </w:tabs>
        <w:spacing w:after="0" w:line="240" w:lineRule="auto"/>
        <w:jc w:val="center"/>
      </w:pPr>
      <w:r w:rsidRPr="00EC0959">
        <w:rPr>
          <w:rFonts w:ascii="Times New Roman" w:hAnsi="Times New Roman"/>
          <w:b/>
          <w:smallCaps/>
          <w:sz w:val="20"/>
          <w:szCs w:val="20"/>
        </w:rPr>
        <w:t>Sc.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2F1171" w:rsidRPr="002F1171" w:rsidRDefault="002F1171" w:rsidP="002F1171">
      <w:pPr>
        <w:tabs>
          <w:tab w:val="left" w:pos="1980"/>
        </w:tabs>
        <w:spacing w:after="0" w:line="240" w:lineRule="auto"/>
        <w:jc w:val="center"/>
      </w:pPr>
    </w:p>
    <w:p w:rsidR="00B116A1" w:rsidRPr="00B116A1" w:rsidRDefault="00B116A1" w:rsidP="00B116A1">
      <w:p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</w:rPr>
      </w:pPr>
      <w:r w:rsidRPr="00B116A1">
        <w:rPr>
          <w:rFonts w:ascii="Titillium Web" w:eastAsia="Times New Roman" w:hAnsi="Titillium Web" w:cs="Times New Roman"/>
          <w:color w:val="222222"/>
        </w:rPr>
        <w:t> </w:t>
      </w:r>
      <w:proofErr w:type="spellStart"/>
      <w:r w:rsidR="002F1171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2F1171">
        <w:rPr>
          <w:rFonts w:ascii="Times New Roman" w:hAnsi="Times New Roman" w:cs="Times New Roman"/>
          <w:sz w:val="24"/>
          <w:szCs w:val="24"/>
        </w:rPr>
        <w:t>. n.3524/B7</w:t>
      </w:r>
      <w:r w:rsidR="002F1171">
        <w:rPr>
          <w:rFonts w:ascii="Times New Roman" w:hAnsi="Times New Roman" w:cs="Times New Roman"/>
          <w:sz w:val="24"/>
          <w:szCs w:val="24"/>
        </w:rPr>
        <w:tab/>
      </w:r>
      <w:r w:rsidR="002F1171">
        <w:rPr>
          <w:rFonts w:ascii="Times New Roman" w:hAnsi="Times New Roman" w:cs="Times New Roman"/>
          <w:sz w:val="24"/>
          <w:szCs w:val="24"/>
        </w:rPr>
        <w:tab/>
      </w:r>
      <w:r w:rsidR="002F1171">
        <w:rPr>
          <w:rFonts w:ascii="Times New Roman" w:hAnsi="Times New Roman" w:cs="Times New Roman"/>
          <w:sz w:val="24"/>
          <w:szCs w:val="24"/>
        </w:rPr>
        <w:tab/>
      </w:r>
      <w:r w:rsidR="002F1171">
        <w:rPr>
          <w:rFonts w:ascii="Times New Roman" w:hAnsi="Times New Roman" w:cs="Times New Roman"/>
          <w:sz w:val="24"/>
          <w:szCs w:val="24"/>
        </w:rPr>
        <w:tab/>
      </w:r>
      <w:r w:rsidR="002F1171">
        <w:rPr>
          <w:rFonts w:ascii="Times New Roman" w:hAnsi="Times New Roman" w:cs="Times New Roman"/>
          <w:sz w:val="24"/>
          <w:szCs w:val="24"/>
        </w:rPr>
        <w:tab/>
      </w:r>
      <w:r w:rsidR="002F1171">
        <w:rPr>
          <w:rFonts w:ascii="Times New Roman" w:hAnsi="Times New Roman" w:cs="Times New Roman"/>
          <w:sz w:val="24"/>
          <w:szCs w:val="24"/>
        </w:rPr>
        <w:tab/>
        <w:t xml:space="preserve">                Rossano, 28/08/2017</w:t>
      </w:r>
    </w:p>
    <w:p w:rsidR="00B116A1" w:rsidRPr="00B116A1" w:rsidRDefault="00B116A1" w:rsidP="00B116A1">
      <w:p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</w:rPr>
      </w:pPr>
      <w:r w:rsidRPr="00B116A1">
        <w:rPr>
          <w:rFonts w:ascii="Titillium Web" w:eastAsia="Times New Roman" w:hAnsi="Titillium Web" w:cs="Times New Roman"/>
          <w:color w:val="222222"/>
        </w:rPr>
        <w:t> </w:t>
      </w:r>
    </w:p>
    <w:p w:rsidR="00B116A1" w:rsidRPr="00B116A1" w:rsidRDefault="00B116A1" w:rsidP="00B116A1">
      <w:pPr>
        <w:shd w:val="clear" w:color="auto" w:fill="FFFFFF"/>
        <w:spacing w:before="120" w:after="120" w:line="336" w:lineRule="atLeast"/>
        <w:rPr>
          <w:rFonts w:ascii="Titillium Web" w:eastAsia="Times New Roman" w:hAnsi="Titillium Web" w:cs="Times New Roman"/>
          <w:color w:val="222222"/>
        </w:rPr>
      </w:pPr>
      <w:r w:rsidRPr="00B116A1">
        <w:rPr>
          <w:rFonts w:ascii="Verdana" w:eastAsia="Times New Roman" w:hAnsi="Verdana" w:cs="Times New Roman"/>
          <w:b/>
          <w:bCs/>
          <w:color w:val="222222"/>
        </w:rPr>
        <w:t> </w:t>
      </w:r>
    </w:p>
    <w:p w:rsidR="00B116A1" w:rsidRPr="002F1171" w:rsidRDefault="00B116A1" w:rsidP="00B116A1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color w:val="222222"/>
        </w:rPr>
      </w:pPr>
      <w:r w:rsidRPr="002F1171">
        <w:rPr>
          <w:rFonts w:ascii="Times New Roman" w:eastAsia="Times New Roman" w:hAnsi="Times New Roman" w:cs="Times New Roman"/>
          <w:b/>
          <w:bCs/>
          <w:color w:val="222222"/>
          <w:sz w:val="28"/>
        </w:rPr>
        <w:t>IL DIRIGENTE SCOLASTICO</w:t>
      </w:r>
    </w:p>
    <w:p w:rsidR="00B116A1" w:rsidRPr="002F1171" w:rsidRDefault="00B116A1" w:rsidP="00B116A1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</w:rPr>
      </w:pPr>
      <w:r w:rsidRPr="002F1171">
        <w:rPr>
          <w:rFonts w:ascii="Times New Roman" w:eastAsia="Times New Roman" w:hAnsi="Times New Roman" w:cs="Times New Roman"/>
          <w:color w:val="222222"/>
        </w:rPr>
        <w:t> </w:t>
      </w:r>
    </w:p>
    <w:p w:rsidR="00B116A1" w:rsidRPr="002F1171" w:rsidRDefault="00B116A1" w:rsidP="00B116A1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</w:rPr>
      </w:pPr>
      <w:r w:rsidRPr="002F1171">
        <w:rPr>
          <w:rFonts w:ascii="Times New Roman" w:eastAsia="Times New Roman" w:hAnsi="Times New Roman" w:cs="Times New Roman"/>
          <w:color w:val="222222"/>
        </w:rPr>
        <w:t> </w:t>
      </w:r>
    </w:p>
    <w:p w:rsidR="00B116A1" w:rsidRPr="002F1171" w:rsidRDefault="00B116A1" w:rsidP="00B116A1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2F11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VISTO 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il D. M. 3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74, del 1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Giugno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, relativo al rinnovo delle graduatorie di istituto per il personale docente per gli anni scolastici 201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/201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, 201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/201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, 201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/20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B116A1" w:rsidRPr="002F1171" w:rsidRDefault="00B116A1" w:rsidP="00B116A1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2F11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VISTA 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la mail dell’ Ufficio Scola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stico Regionale per la Calabria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Ufficio V, Ambito Territoriale di C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osenza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pervenuta il 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25/08/2017 </w:t>
      </w:r>
      <w:proofErr w:type="spellStart"/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Prot.n.</w:t>
      </w:r>
      <w:proofErr w:type="spellEnd"/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9693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B116A1" w:rsidRPr="002F1171" w:rsidRDefault="00B116A1" w:rsidP="00B116A1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2F11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VERIFICATA 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la disponibilità, in via telematica, delle suddette graduatorie nel SIDI;</w:t>
      </w:r>
    </w:p>
    <w:p w:rsidR="00B116A1" w:rsidRPr="002F1171" w:rsidRDefault="00B116A1" w:rsidP="00B116A1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</w:rPr>
      </w:pPr>
      <w:r w:rsidRPr="002F1171">
        <w:rPr>
          <w:rFonts w:ascii="Times New Roman" w:eastAsia="Times New Roman" w:hAnsi="Times New Roman" w:cs="Times New Roman"/>
          <w:color w:val="222222"/>
        </w:rPr>
        <w:t> </w:t>
      </w:r>
    </w:p>
    <w:p w:rsidR="00B116A1" w:rsidRPr="002F1171" w:rsidRDefault="00B116A1" w:rsidP="00B116A1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color w:val="222222"/>
        </w:rPr>
      </w:pPr>
      <w:r w:rsidRPr="002F1171">
        <w:rPr>
          <w:rFonts w:ascii="Times New Roman" w:eastAsia="Times New Roman" w:hAnsi="Times New Roman" w:cs="Times New Roman"/>
          <w:b/>
          <w:bCs/>
          <w:color w:val="222222"/>
          <w:sz w:val="28"/>
        </w:rPr>
        <w:t>DECRETA</w:t>
      </w:r>
    </w:p>
    <w:p w:rsidR="00B116A1" w:rsidRPr="002F1171" w:rsidRDefault="00B116A1" w:rsidP="00B116A1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</w:rPr>
      </w:pPr>
      <w:r w:rsidRPr="002F1171">
        <w:rPr>
          <w:rFonts w:ascii="Times New Roman" w:eastAsia="Times New Roman" w:hAnsi="Times New Roman" w:cs="Times New Roman"/>
          <w:color w:val="222222"/>
        </w:rPr>
        <w:t> </w:t>
      </w:r>
    </w:p>
    <w:p w:rsidR="00B116A1" w:rsidRDefault="00B116A1" w:rsidP="003E2A7D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Vengano pubblicate, in data odierna, all’albo on </w:t>
      </w:r>
      <w:proofErr w:type="spellStart"/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line</w:t>
      </w:r>
      <w:proofErr w:type="spellEnd"/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7" w:history="1">
        <w:r w:rsidR="003E2A7D" w:rsidRPr="00A07EF4">
          <w:rPr>
            <w:rStyle w:val="Collegamentoipertestuale"/>
            <w:rFonts w:ascii="ComicSansMS" w:eastAsia="Times New Roman" w:hAnsi="ComicSansMS" w:cs="ComicSansMS"/>
            <w:sz w:val="19"/>
            <w:szCs w:val="19"/>
          </w:rPr>
          <w:t>www.2comprensivorossano.gov.it/</w:t>
        </w:r>
      </w:hyperlink>
      <w:r w:rsidR="003E2A7D">
        <w:rPr>
          <w:rFonts w:ascii="ComicSansMS" w:hAnsi="ComicSansMS" w:cs="ComicSansMS"/>
          <w:sz w:val="19"/>
          <w:szCs w:val="19"/>
        </w:rPr>
        <w:t xml:space="preserve"> 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dell’Istituzione scolastica le graduatorie </w:t>
      </w:r>
      <w:r w:rsidR="00B837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provvisorie 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d’Istituto di prima, seconda e terza fascia, per l’anno scolastico 201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/20</w:t>
      </w:r>
      <w:r w:rsidR="003E2A7D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>, riferite al personale docente delle scuole</w:t>
      </w:r>
      <w:r w:rsidR="00B837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infanzia , primaria e secondaria</w:t>
      </w:r>
      <w:r w:rsidRPr="002F1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primo grado.</w:t>
      </w:r>
      <w:r w:rsidRPr="002F1171">
        <w:rPr>
          <w:rFonts w:ascii="Times New Roman" w:eastAsia="Times New Roman" w:hAnsi="Times New Roman" w:cs="Times New Roman"/>
          <w:color w:val="222222"/>
        </w:rPr>
        <w:t> </w:t>
      </w:r>
    </w:p>
    <w:p w:rsidR="00B116A1" w:rsidRDefault="00B37602" w:rsidP="00B37602">
      <w:pPr>
        <w:jc w:val="both"/>
        <w:rPr>
          <w:rFonts w:ascii="Times New Roman" w:hAnsi="Times New Roman" w:cs="Times New Roman"/>
          <w:sz w:val="24"/>
          <w:szCs w:val="24"/>
        </w:rPr>
      </w:pPr>
      <w:r w:rsidRPr="00B37602">
        <w:rPr>
          <w:rFonts w:ascii="Times New Roman" w:hAnsi="Times New Roman" w:cs="Times New Roman"/>
          <w:b/>
          <w:sz w:val="24"/>
          <w:szCs w:val="24"/>
        </w:rPr>
        <w:t>Avverso le graduatorie provvisorie di seconda e terza fascia è ammesso reclamo motivato entro il termine di 10</w:t>
      </w:r>
      <w:r w:rsidRPr="00B37602">
        <w:rPr>
          <w:rFonts w:ascii="Times New Roman" w:hAnsi="Times New Roman" w:cs="Times New Roman"/>
          <w:sz w:val="24"/>
          <w:szCs w:val="24"/>
        </w:rPr>
        <w:t xml:space="preserve"> </w:t>
      </w:r>
      <w:r w:rsidRPr="00B37602">
        <w:rPr>
          <w:rFonts w:ascii="Times New Roman" w:hAnsi="Times New Roman" w:cs="Times New Roman"/>
          <w:b/>
          <w:sz w:val="24"/>
          <w:szCs w:val="24"/>
        </w:rPr>
        <w:t>giorni dalla data di pubblicazione delle</w:t>
      </w:r>
      <w:r w:rsidR="00B116A1" w:rsidRPr="00B376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 w:rsidRPr="00B37602">
        <w:rPr>
          <w:rFonts w:ascii="Times New Roman" w:hAnsi="Times New Roman" w:cs="Times New Roman"/>
          <w:b/>
          <w:sz w:val="24"/>
          <w:szCs w:val="24"/>
        </w:rPr>
        <w:t>graduatorie</w:t>
      </w:r>
      <w:r w:rsidR="00B837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7602">
        <w:rPr>
          <w:rFonts w:ascii="Times New Roman" w:hAnsi="Times New Roman" w:cs="Times New Roman"/>
          <w:sz w:val="24"/>
          <w:szCs w:val="24"/>
        </w:rPr>
        <w:t>(art. 5, comma9,Regolamento D.M. 131del 13 giugno 2007)</w:t>
      </w:r>
      <w:r w:rsidR="00085CF2">
        <w:rPr>
          <w:rFonts w:ascii="Times New Roman" w:hAnsi="Times New Roman" w:cs="Times New Roman"/>
          <w:sz w:val="24"/>
          <w:szCs w:val="24"/>
        </w:rPr>
        <w:t>.</w:t>
      </w:r>
    </w:p>
    <w:p w:rsidR="00085CF2" w:rsidRPr="00B37602" w:rsidRDefault="00085CF2" w:rsidP="00B37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441" w:rsidRDefault="00EE6441" w:rsidP="00EE6441">
      <w:pPr>
        <w:tabs>
          <w:tab w:val="left" w:pos="1980"/>
        </w:tabs>
        <w:spacing w:after="0" w:line="240" w:lineRule="auto"/>
        <w:jc w:val="right"/>
      </w:pPr>
      <w:r>
        <w:t>Il Dirigente Scolastico</w:t>
      </w:r>
    </w:p>
    <w:p w:rsidR="00085CF2" w:rsidRDefault="00EE6441" w:rsidP="00085CF2">
      <w:pPr>
        <w:spacing w:after="0" w:line="240" w:lineRule="auto"/>
        <w:jc w:val="right"/>
      </w:pPr>
      <w:r>
        <w:t>Dott.ssa Celestina D’Alessandro</w:t>
      </w:r>
    </w:p>
    <w:p w:rsidR="00085CF2" w:rsidRDefault="00085CF2" w:rsidP="00085CF2">
      <w:pPr>
        <w:spacing w:after="0" w:line="240" w:lineRule="auto"/>
        <w:jc w:val="right"/>
        <w:rPr>
          <w:rFonts w:ascii="ComicSansMS" w:hAnsi="ComicSansMS" w:cs="ComicSansMS"/>
          <w:sz w:val="19"/>
          <w:szCs w:val="19"/>
        </w:rPr>
      </w:pPr>
      <w:r w:rsidRPr="00085CF2">
        <w:rPr>
          <w:rFonts w:ascii="ComicSansMS" w:hAnsi="ComicSansMS" w:cs="ComicSansMS"/>
          <w:sz w:val="19"/>
          <w:szCs w:val="19"/>
        </w:rPr>
        <w:t xml:space="preserve"> </w:t>
      </w:r>
      <w:r>
        <w:rPr>
          <w:rFonts w:ascii="ComicSansMS" w:hAnsi="ComicSansMS" w:cs="ComicSansMS"/>
          <w:sz w:val="19"/>
          <w:szCs w:val="19"/>
        </w:rPr>
        <w:t xml:space="preserve">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EE6441" w:rsidRDefault="00EE6441" w:rsidP="00EE6441">
      <w:pPr>
        <w:tabs>
          <w:tab w:val="left" w:pos="1980"/>
        </w:tabs>
        <w:spacing w:after="0" w:line="240" w:lineRule="auto"/>
        <w:jc w:val="right"/>
      </w:pPr>
    </w:p>
    <w:p w:rsidR="00085CF2" w:rsidRPr="00EE6441" w:rsidRDefault="00085CF2" w:rsidP="00EE6441">
      <w:pPr>
        <w:tabs>
          <w:tab w:val="left" w:pos="1980"/>
        </w:tabs>
        <w:spacing w:after="0" w:line="240" w:lineRule="auto"/>
        <w:jc w:val="right"/>
      </w:pPr>
    </w:p>
    <w:sectPr w:rsidR="00085CF2" w:rsidRPr="00EE6441" w:rsidSect="00114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6pt;height:6pt" o:bullet="t">
        <v:imagedata r:id="rId1" o:title="li_image"/>
      </v:shape>
    </w:pict>
  </w:numPicBullet>
  <w:numPicBullet w:numPicBulletId="1">
    <w:pict>
      <v:shape id="_x0000_i1057" type="#_x0000_t75" style="width:3in;height:3in" o:bullet="t"/>
    </w:pict>
  </w:numPicBullet>
  <w:abstractNum w:abstractNumId="0">
    <w:nsid w:val="1E6F37F4"/>
    <w:multiLevelType w:val="multilevel"/>
    <w:tmpl w:val="B7A4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00CE3"/>
    <w:multiLevelType w:val="multilevel"/>
    <w:tmpl w:val="0166F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116A1"/>
    <w:rsid w:val="00085CF2"/>
    <w:rsid w:val="0009755B"/>
    <w:rsid w:val="001140E7"/>
    <w:rsid w:val="00181244"/>
    <w:rsid w:val="002F1171"/>
    <w:rsid w:val="003E2A7D"/>
    <w:rsid w:val="00700E44"/>
    <w:rsid w:val="00B116A1"/>
    <w:rsid w:val="00B228F8"/>
    <w:rsid w:val="00B37602"/>
    <w:rsid w:val="00B8375A"/>
    <w:rsid w:val="00CF1EAB"/>
    <w:rsid w:val="00EE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16A1"/>
    <w:rPr>
      <w:color w:val="00004D"/>
      <w:u w:val="single"/>
    </w:rPr>
  </w:style>
  <w:style w:type="paragraph" w:styleId="NormaleWeb">
    <w:name w:val="Normal (Web)"/>
    <w:basedOn w:val="Normale"/>
    <w:uiPriority w:val="99"/>
    <w:semiHidden/>
    <w:unhideWhenUsed/>
    <w:rsid w:val="00B116A1"/>
    <w:pPr>
      <w:spacing w:before="120" w:after="120" w:line="336" w:lineRule="atLeast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B116A1"/>
    <w:rPr>
      <w:b/>
      <w:bCs/>
    </w:rPr>
  </w:style>
  <w:style w:type="paragraph" w:customStyle="1" w:styleId="p2">
    <w:name w:val="p2"/>
    <w:basedOn w:val="Normale"/>
    <w:rsid w:val="00B116A1"/>
    <w:pPr>
      <w:spacing w:before="120" w:after="120" w:line="336" w:lineRule="atLeast"/>
    </w:pPr>
    <w:rPr>
      <w:rFonts w:ascii="Times New Roman" w:eastAsia="Times New Roman" w:hAnsi="Times New Roman" w:cs="Times New Roman"/>
    </w:rPr>
  </w:style>
  <w:style w:type="paragraph" w:customStyle="1" w:styleId="p6">
    <w:name w:val="p6"/>
    <w:basedOn w:val="Normale"/>
    <w:rsid w:val="00B116A1"/>
    <w:pPr>
      <w:spacing w:before="120" w:after="120" w:line="336" w:lineRule="atLeast"/>
    </w:pPr>
    <w:rPr>
      <w:rFonts w:ascii="Times New Roman" w:eastAsia="Times New Roman" w:hAnsi="Times New Roman" w:cs="Times New Roman"/>
    </w:rPr>
  </w:style>
  <w:style w:type="character" w:customStyle="1" w:styleId="postauthor2">
    <w:name w:val="postauthor2"/>
    <w:basedOn w:val="Carpredefinitoparagrafo"/>
    <w:rsid w:val="00B116A1"/>
    <w:rPr>
      <w:color w:val="25385D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116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116A1"/>
    <w:rPr>
      <w:rFonts w:ascii="Arial" w:eastAsia="Times New Roman" w:hAnsi="Arial" w:cs="Arial"/>
      <w:vanish/>
      <w:sz w:val="16"/>
      <w:szCs w:val="16"/>
    </w:rPr>
  </w:style>
  <w:style w:type="paragraph" w:customStyle="1" w:styleId="tml-user-login-wrap">
    <w:name w:val="tml-user-login-wrap"/>
    <w:basedOn w:val="Normale"/>
    <w:rsid w:val="00B116A1"/>
    <w:pPr>
      <w:spacing w:before="120" w:after="120" w:line="336" w:lineRule="atLeast"/>
    </w:pPr>
    <w:rPr>
      <w:rFonts w:ascii="Times New Roman" w:eastAsia="Times New Roman" w:hAnsi="Times New Roman" w:cs="Times New Roman"/>
    </w:rPr>
  </w:style>
  <w:style w:type="paragraph" w:customStyle="1" w:styleId="tml-user-pass-wrap">
    <w:name w:val="tml-user-pass-wrap"/>
    <w:basedOn w:val="Normale"/>
    <w:rsid w:val="00B116A1"/>
    <w:pPr>
      <w:spacing w:before="120" w:after="120" w:line="336" w:lineRule="atLeast"/>
    </w:pPr>
    <w:rPr>
      <w:rFonts w:ascii="Times New Roman" w:eastAsia="Times New Roman" w:hAnsi="Times New Roman" w:cs="Times New Roman"/>
    </w:rPr>
  </w:style>
  <w:style w:type="paragraph" w:customStyle="1" w:styleId="tml-rememberme-wrap">
    <w:name w:val="tml-rememberme-wrap"/>
    <w:basedOn w:val="Normale"/>
    <w:rsid w:val="00B116A1"/>
    <w:pPr>
      <w:spacing w:before="120" w:after="120" w:line="336" w:lineRule="atLeast"/>
    </w:pPr>
    <w:rPr>
      <w:rFonts w:ascii="Times New Roman" w:eastAsia="Times New Roman" w:hAnsi="Times New Roman" w:cs="Times New Roman"/>
    </w:rPr>
  </w:style>
  <w:style w:type="paragraph" w:customStyle="1" w:styleId="tml-submit-wrap">
    <w:name w:val="tml-submit-wrap"/>
    <w:basedOn w:val="Normale"/>
    <w:rsid w:val="00B116A1"/>
    <w:pPr>
      <w:spacing w:before="120" w:after="120" w:line="336" w:lineRule="atLeast"/>
    </w:pPr>
    <w:rPr>
      <w:rFonts w:ascii="Times New Roman" w:eastAsia="Times New Roman" w:hAnsi="Times New Roman" w:cs="Times New Roman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116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B116A1"/>
    <w:rPr>
      <w:rFonts w:ascii="Arial" w:eastAsia="Times New Roman" w:hAnsi="Arial" w:cs="Arial"/>
      <w:vanish/>
      <w:sz w:val="16"/>
      <w:szCs w:val="16"/>
    </w:rPr>
  </w:style>
  <w:style w:type="character" w:customStyle="1" w:styleId="cpd-r1">
    <w:name w:val="cpd-r1"/>
    <w:basedOn w:val="Carpredefinitoparagrafo"/>
    <w:rsid w:val="00B116A1"/>
  </w:style>
  <w:style w:type="character" w:customStyle="1" w:styleId="wpp-views">
    <w:name w:val="wpp-views"/>
    <w:basedOn w:val="Carpredefinitoparagrafo"/>
    <w:rsid w:val="00B116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6A1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37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45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02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966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8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0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2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644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2comprensivorossan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istruzione.it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Luisa</cp:lastModifiedBy>
  <cp:revision>9</cp:revision>
  <cp:lastPrinted>2017-08-28T08:17:00Z</cp:lastPrinted>
  <dcterms:created xsi:type="dcterms:W3CDTF">2017-08-28T06:39:00Z</dcterms:created>
  <dcterms:modified xsi:type="dcterms:W3CDTF">2017-08-28T08:23:00Z</dcterms:modified>
</cp:coreProperties>
</file>