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E60" w:rsidRDefault="00A47E60" w:rsidP="00A47E60">
      <w:proofErr w:type="spellStart"/>
      <w:r>
        <w:t>Gent.mi</w:t>
      </w:r>
      <w:proofErr w:type="spellEnd"/>
      <w:r>
        <w:br/>
        <w:t>Dirigente d'Istituto</w:t>
      </w:r>
      <w:r>
        <w:br/>
        <w:t>e Segreteria d'Istituto</w:t>
      </w:r>
      <w:r>
        <w:br/>
      </w:r>
      <w:r>
        <w:br/>
        <w:t>Inviamo in allegato le iniziative formative ARFIP di marzo 2019 accreditate MIUR 170/16 Bonus Carta del Docente.</w:t>
      </w:r>
      <w:r>
        <w:br/>
      </w:r>
      <w:r>
        <w:br/>
        <w:t xml:space="preserve">Considerate le linee guida MIUR circa i percorsi formativi da proporre ai docenti, nonché la frequente difficoltà nell'utilizzo dei buoni stessi oltre alla richiesta di molti docenti relativa alla conoscenza del Metodo ABA applicato ai disturbi dello spettro Autistico oltreché ai disturbi ADHD e DSA; </w:t>
      </w:r>
      <w:r>
        <w:br/>
      </w:r>
      <w:r>
        <w:br/>
        <w:t xml:space="preserve">Siamo a proporre due percorsi formativi online, pubblicati sul portale Sofia MIUR, acquistabili con Bonus Carta del Docente (in sconto -200? per la sessione di marzo 2019). </w:t>
      </w:r>
      <w:r>
        <w:br/>
        <w:t xml:space="preserve">Alleghiamo alla presente un file PDF con una tabella esplicativa dotata delle specifiche dei percorsi formativi, degli sconti </w:t>
      </w:r>
      <w:proofErr w:type="spellStart"/>
      <w:r>
        <w:t>Cartadeldocente</w:t>
      </w:r>
      <w:proofErr w:type="spellEnd"/>
      <w:r>
        <w:t xml:space="preserve"> e dei link diretti per l'iscrizione tramite portale Sofia.</w:t>
      </w:r>
      <w:r>
        <w:br/>
      </w:r>
      <w:r>
        <w:br/>
        <w:t xml:space="preserve">Vi chiediamo cortesemente di inoltrare il file PDF allegato ai vostri docenti così da facilitare loro nel l'individuazione dei percorsi formativi e nella procedura di iscrizione. </w:t>
      </w:r>
      <w:r>
        <w:br/>
      </w:r>
      <w:r>
        <w:br/>
        <w:t>Cordialmente</w:t>
      </w:r>
      <w:r>
        <w:br/>
      </w:r>
      <w:r>
        <w:br/>
        <w:t>Staff ARFIP</w:t>
      </w:r>
    </w:p>
    <w:p w:rsidR="003C73B5" w:rsidRDefault="003C73B5"/>
    <w:sectPr w:rsidR="003C73B5" w:rsidSect="00943A94">
      <w:pgSz w:w="16838" w:h="11906" w:orient="landscape"/>
      <w:pgMar w:top="284" w:right="141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A47E60"/>
    <w:rsid w:val="00011516"/>
    <w:rsid w:val="00053A85"/>
    <w:rsid w:val="003C513B"/>
    <w:rsid w:val="003C73B5"/>
    <w:rsid w:val="00486439"/>
    <w:rsid w:val="00553BDD"/>
    <w:rsid w:val="00633755"/>
    <w:rsid w:val="008A7A76"/>
    <w:rsid w:val="00943A94"/>
    <w:rsid w:val="00A47E60"/>
    <w:rsid w:val="00EE4AA6"/>
    <w:rsid w:val="00F062E8"/>
    <w:rsid w:val="00F416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7E60"/>
    <w:pPr>
      <w:spacing w:line="240" w:lineRule="auto"/>
      <w:jc w:val="left"/>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5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1</cp:revision>
  <dcterms:created xsi:type="dcterms:W3CDTF">2019-02-27T09:09:00Z</dcterms:created>
  <dcterms:modified xsi:type="dcterms:W3CDTF">2019-02-27T09:10:00Z</dcterms:modified>
</cp:coreProperties>
</file>