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p>
    <w:p w:rsidR="0094248C" w:rsidRDefault="0009205F" w:rsidP="0094248C">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i/>
          <w:iCs/>
          <w:color w:val="auto"/>
          <w:sz w:val="20"/>
          <w:szCs w:val="20"/>
        </w:rPr>
        <w:t>Scuola Materna</w:t>
      </w:r>
      <w:r w:rsidRPr="00324E59">
        <w:rPr>
          <w:rFonts w:ascii="Arial" w:hAnsi="Arial" w:cs="Arial"/>
          <w:color w:val="auto"/>
          <w:sz w:val="20"/>
          <w:szCs w:val="20"/>
        </w:rPr>
        <w:t>□</w:t>
      </w:r>
      <w:r w:rsidRPr="00324E59">
        <w:rPr>
          <w:rFonts w:ascii="Calibri" w:hAnsi="Calibri" w:cs="Calibri"/>
          <w:i/>
          <w:iCs/>
          <w:color w:val="auto"/>
          <w:sz w:val="20"/>
          <w:szCs w:val="20"/>
        </w:rPr>
        <w:t>Scuola Elementare</w:t>
      </w:r>
      <w:r w:rsidRPr="00324E59">
        <w:rPr>
          <w:rFonts w:ascii="Arial" w:hAnsi="Arial" w:cs="Arial"/>
          <w:color w:val="auto"/>
          <w:sz w:val="20"/>
          <w:szCs w:val="20"/>
        </w:rPr>
        <w:t>□</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324E59">
        <w:rPr>
          <w:rFonts w:ascii="Arial" w:hAnsi="Arial" w:cs="Arial"/>
          <w:color w:val="auto"/>
          <w:sz w:val="20"/>
          <w:szCs w:val="20"/>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indeterminato</w:t>
      </w:r>
      <w:r w:rsidR="00DC16DB" w:rsidRPr="00324E59">
        <w:rPr>
          <w:rFonts w:ascii="Calibri" w:hAnsi="Calibri" w:cs="Calibri"/>
          <w:color w:val="auto"/>
          <w:sz w:val="20"/>
          <w:szCs w:val="20"/>
        </w:rPr>
        <w:t>con prestazione di servizio a</w:t>
      </w:r>
      <w:r w:rsidR="00DC16DB" w:rsidRPr="00DC16DB">
        <w:rPr>
          <w:rFonts w:ascii="Calibri" w:hAnsi="Calibri" w:cs="Calibri"/>
          <w:bCs/>
          <w:color w:val="auto"/>
          <w:sz w:val="20"/>
          <w:szCs w:val="20"/>
        </w:rPr>
        <w:t>:</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bookmarkStart w:id="0" w:name="_GoBack"/>
      <w:bookmarkEnd w:id="0"/>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sz w:val="20"/>
          <w:szCs w:val="20"/>
        </w:rPr>
        <w:t>o per l’acceso alle qualifiche superiori</w:t>
      </w:r>
      <w:r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conseguimento dei 24 CFU di cui ai commi 1, lett.B e 2, lett.B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4248C"/>
    <w:rsid w:val="0009205F"/>
    <w:rsid w:val="00113D20"/>
    <w:rsid w:val="001A7699"/>
    <w:rsid w:val="003E7C1E"/>
    <w:rsid w:val="00406AFA"/>
    <w:rsid w:val="005403F3"/>
    <w:rsid w:val="005D2320"/>
    <w:rsid w:val="007C0399"/>
    <w:rsid w:val="0094248C"/>
    <w:rsid w:val="009B0A8A"/>
    <w:rsid w:val="00C76F62"/>
    <w:rsid w:val="00CA44AF"/>
    <w:rsid w:val="00D84E2C"/>
    <w:rsid w:val="00DC16DB"/>
    <w:rsid w:val="00E33449"/>
    <w:rsid w:val="00E86A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3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Luisa</cp:lastModifiedBy>
  <cp:revision>2</cp:revision>
  <cp:lastPrinted>2019-10-14T08:16:00Z</cp:lastPrinted>
  <dcterms:created xsi:type="dcterms:W3CDTF">2019-10-15T11:11:00Z</dcterms:created>
  <dcterms:modified xsi:type="dcterms:W3CDTF">2019-10-15T11:11:00Z</dcterms:modified>
</cp:coreProperties>
</file>