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lang w:eastAsia="it-IT"/>
        </w:rPr>
        <w:t xml:space="preserve">Gentile </w:t>
      </w:r>
      <w:r w:rsidRPr="005C5AD5">
        <w:rPr>
          <w:rFonts w:ascii="Times New Roman" w:eastAsia="Times New Roman" w:hAnsi="Times New Roman" w:cs="Times New Roman"/>
          <w:color w:val="1F497D"/>
          <w:lang w:eastAsia="it-IT"/>
        </w:rPr>
        <w:t>Dirigente Scolastico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anche quest’anno, come di consueto, le Agenzie Nazionali </w:t>
      </w:r>
      <w:proofErr w:type="spellStart"/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Erasmus+</w:t>
      </w:r>
      <w:proofErr w:type="spellEnd"/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5C5A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ISFOL e INDIRE, di concerto con il Ministero del Lavoro e delle Politiche Sociali e con il Ministero dell’Istruzione dell’Università e della Ricerca hanno predisposto i Bandi di selezione per ottenere il </w:t>
      </w:r>
      <w:proofErr w:type="spellStart"/>
      <w:r w:rsidRPr="005C5A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Label</w:t>
      </w:r>
      <w:proofErr w:type="spellEnd"/>
      <w:r w:rsidRPr="005C5A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europeo delle lingue</w:t>
      </w: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, iniziativa della Commissione europea rivolta al riconoscimento qualitativo delle esperienze e delle iniziative realizzate nell’ambito dell’insegnamento e dell’apprendimento delle lingue straniere.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Tale riconoscimento si concretizza in un </w:t>
      </w:r>
      <w:r w:rsidRPr="005C5A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Attestato di qualità</w:t>
      </w: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assegnato ai progetti che, in Europa, hanno dato un sensibile impulso all'insegnamento e all'apprendimento delle lingue straniere mediante idee innovative e pratiche didattiche efficaci e nell’inserimento dei progetti che hanno ottenuto il </w:t>
      </w:r>
      <w:proofErr w:type="spellStart"/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Label</w:t>
      </w:r>
      <w:proofErr w:type="spellEnd"/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europeo delle lingue in una </w:t>
      </w:r>
      <w:r w:rsidRPr="005C5A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banca dati comunitaria</w:t>
      </w: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contente i progetti premiati in tutta Europa a partire dal 1999, consultabile all’indirizzo: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history="1">
        <w:r w:rsidRPr="005C5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http://ec.europa.eu/education/language/label/index.cfm</w:t>
        </w:r>
      </w:hyperlink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proofErr w:type="spellStart"/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Label</w:t>
      </w:r>
      <w:proofErr w:type="spellEnd"/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europeo delle lingue, per meglio valorizzare la specificità delle iniziative, prevede due distinti filoni, che si concretizzano in due diversi bandi: 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C5AD5" w:rsidRPr="005C5AD5" w:rsidRDefault="005C5AD5" w:rsidP="005C5A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1.</w:t>
      </w:r>
      <w:r w:rsidRPr="005C5AD5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             </w:t>
      </w: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nell’ambito della </w:t>
      </w:r>
      <w:r w:rsidRPr="005C5A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formazione professionale</w:t>
      </w: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tale iniziativa consente di affermare la strategicità delle esperienze realizzate per promuove la formazione </w:t>
      </w:r>
      <w:proofErr w:type="spellStart"/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linguistico-professionale</w:t>
      </w:r>
      <w:proofErr w:type="spellEnd"/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risposta alle esigenze lavorative dei cittadini europei e alle aspettative del mondo del lavoro, per diffondere e valorizzare le competenze linguistiche in quanto prerequisito essenziale per la mobilità professionale, l’</w:t>
      </w:r>
      <w:proofErr w:type="spellStart"/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occupabilità</w:t>
      </w:r>
      <w:proofErr w:type="spellEnd"/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la competitività; </w:t>
      </w:r>
    </w:p>
    <w:p w:rsidR="005C5AD5" w:rsidRPr="005C5AD5" w:rsidRDefault="005C5AD5" w:rsidP="005C5AD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C5AD5" w:rsidRPr="005C5AD5" w:rsidRDefault="005C5AD5" w:rsidP="005C5A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2.</w:t>
      </w:r>
      <w:r w:rsidRPr="005C5AD5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             </w:t>
      </w: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nell’ambito dell’</w:t>
      </w:r>
      <w:r w:rsidRPr="005C5A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istruzione</w:t>
      </w: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, incoraggia iniziative nuove nel campo dell'insegnamento e apprendimento delle lingue a fini di sviluppo della persona, promuove il multilinguismo come simbolo forte dell'aspirazione dell'Unione Europea a essere unita nella diversità, promuove la conoscenza delle lingue come ponte verso altre persone, paesi e culture, incoraggiando la mobilità, sia reale che virtuale, intende facilitare l'accesso a servizi e diritti.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entrambi i Bandi di selezione per il </w:t>
      </w:r>
      <w:proofErr w:type="spellStart"/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Label</w:t>
      </w:r>
      <w:proofErr w:type="spellEnd"/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europeo delle lingue, la </w:t>
      </w:r>
      <w:r w:rsidRPr="005C5A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scadenza </w:t>
      </w: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è il</w:t>
      </w:r>
      <w:r w:rsidRPr="005C5A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13 ottobre 2014. 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Bando di selezione e il formulario di candidatura per il settore formazione professionale sono disponibili al seguente link: </w:t>
      </w:r>
      <w:hyperlink r:id="rId5" w:history="1">
        <w:r w:rsidRPr="005C5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http://www.erasmusplus.it/?p=2052</w:t>
        </w:r>
      </w:hyperlink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Bando di selezione e il formulario di candidatura per il settore istruzione sono disponibili al seguente link: </w:t>
      </w:r>
      <w:hyperlink r:id="rId6" w:history="1">
        <w:r w:rsidRPr="005C5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http://www.erasmusplus.it/?p=2163</w:t>
        </w:r>
      </w:hyperlink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ogni ulteriore informazione è possibile contattare le Agenzie Nazionali </w:t>
      </w:r>
      <w:proofErr w:type="spellStart"/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Erasmus+</w:t>
      </w:r>
      <w:proofErr w:type="spellEnd"/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Bando Formazione professionale</w:t>
      </w: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ISFOL - Agenzia Nazionale </w:t>
      </w:r>
      <w:proofErr w:type="spellStart"/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Erasmus+</w:t>
      </w:r>
      <w:proofErr w:type="spellEnd"/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Michela Volpi 06/85447819 - e-mail: </w:t>
      </w:r>
      <w:hyperlink r:id="rId7" w:history="1">
        <w:r w:rsidRPr="005C5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label@isfol.it</w:t>
        </w:r>
      </w:hyperlink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Bando Istruzione</w:t>
      </w: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  INDIRE - Agenzia Nazionale </w:t>
      </w:r>
      <w:proofErr w:type="spellStart"/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Erasmus+</w:t>
      </w:r>
      <w:proofErr w:type="spellEnd"/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Lorenza Venturi 055/2380348 - e-mail a: </w:t>
      </w:r>
      <w:hyperlink r:id="rId8" w:history="1">
        <w:r w:rsidRPr="005C5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labeleuropeolingue@indire.it</w:t>
        </w:r>
      </w:hyperlink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 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Per approfondimenti si consiglia di consultare anche il sito della Commissione europea: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history="1">
        <w:r w:rsidRPr="005C5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http://ec.europa.eu/languages/european-language-label/index_en.htm</w:t>
        </w:r>
      </w:hyperlink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lang w:eastAsia="it-IT"/>
        </w:rPr>
        <w:t>Distinti saluti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C5AD5" w:rsidRPr="005C5AD5" w:rsidRDefault="005C5AD5" w:rsidP="005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lang w:eastAsia="it-IT"/>
        </w:rPr>
        <w:t xml:space="preserve">ISFOL – Agenzia Nazionale </w:t>
      </w:r>
      <w:proofErr w:type="spellStart"/>
      <w:r w:rsidRPr="005C5AD5">
        <w:rPr>
          <w:rFonts w:ascii="Times New Roman" w:eastAsia="Times New Roman" w:hAnsi="Times New Roman" w:cs="Times New Roman"/>
          <w:lang w:eastAsia="it-IT"/>
        </w:rPr>
        <w:t>Erasmus+</w:t>
      </w:r>
      <w:proofErr w:type="spellEnd"/>
      <w:r w:rsidRPr="005C5AD5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5C5AD5" w:rsidRPr="005C5AD5" w:rsidRDefault="005C5AD5" w:rsidP="005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C5AD5" w:rsidRPr="005C5AD5" w:rsidRDefault="005C5AD5" w:rsidP="005C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lang w:eastAsia="it-IT"/>
        </w:rPr>
        <w:t>Il Direttore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Anna Sveva </w:t>
      </w:r>
      <w:proofErr w:type="spellStart"/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t>Balduini</w:t>
      </w:r>
      <w:proofErr w:type="spellEnd"/>
    </w:p>
    <w:p w:rsidR="005C5AD5" w:rsidRPr="005C5AD5" w:rsidRDefault="005C5AD5" w:rsidP="005C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5AD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6.9pt;height:48.6pt"/>
        </w:pict>
      </w:r>
    </w:p>
    <w:p w:rsidR="00B41E34" w:rsidRDefault="00B41E34"/>
    <w:sectPr w:rsidR="00B41E34" w:rsidSect="00B41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defaultTabStop w:val="708"/>
  <w:hyphenationZone w:val="283"/>
  <w:characterSpacingControl w:val="doNotCompress"/>
  <w:compat/>
  <w:rsids>
    <w:rsidRoot w:val="005C5AD5"/>
    <w:rsid w:val="005C5AD5"/>
    <w:rsid w:val="00B4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E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C5A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eleuropeolingue@indir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bel@isfo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asmusplus.it/?p=21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rasmusplus.it/?p=205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c.europa.eu/education/language/label/index.cfm" TargetMode="External"/><Relationship Id="rId9" Type="http://schemas.openxmlformats.org/officeDocument/2006/relationships/hyperlink" Target="http://ec.europa.eu/languages/european-language-label/index_en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2014-10-08T13:25:00Z</dcterms:created>
  <dcterms:modified xsi:type="dcterms:W3CDTF">2014-10-08T13:26:00Z</dcterms:modified>
</cp:coreProperties>
</file>