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22" w:rsidRDefault="00F03922" w:rsidP="00F03922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Egregio Dirigente,</w:t>
      </w:r>
    </w:p>
    <w:p w:rsidR="00F03922" w:rsidRDefault="00F03922" w:rsidP="00F03922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Le anticipo, in qualità di Responsabile Unico del Procedimento, che anche quest'anno il Consiglio regionale della Calabria, indice l’annuale concorso intitolato a Fabiana Luzzi, giunto alla settima edizione ed un contest su una pagina Facebook dedicata.</w:t>
      </w:r>
    </w:p>
    <w:p w:rsidR="00F03922" w:rsidRDefault="00F03922" w:rsidP="00F03922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F03922" w:rsidRDefault="00F03922" w:rsidP="00F03922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A breve verrà trasmessa l'email ufficiale riguardo al Concorso in oggetto emarginato.</w:t>
      </w:r>
    </w:p>
    <w:p w:rsidR="00F03922" w:rsidRDefault="00F03922" w:rsidP="00F03922">
      <w:pPr>
        <w:shd w:val="clear" w:color="auto" w:fill="FFFFFF"/>
        <w:spacing w:before="100" w:beforeAutospacing="1" w:after="240" w:line="360" w:lineRule="auto"/>
        <w:rPr>
          <w:color w:val="000000"/>
        </w:rPr>
      </w:pPr>
      <w:r>
        <w:rPr>
          <w:color w:val="000000"/>
        </w:rPr>
        <w:t>Il bando ed i relativi allegati, scheda di progetto ed informativa sulla privacy, sono reperibili al seguente link:</w:t>
      </w:r>
    </w:p>
    <w:p w:rsidR="00F03922" w:rsidRDefault="00F03922" w:rsidP="00F03922">
      <w:pPr>
        <w:shd w:val="clear" w:color="auto" w:fill="FFFFFF"/>
        <w:spacing w:before="100" w:beforeAutospacing="1" w:after="240" w:line="360" w:lineRule="auto"/>
        <w:rPr>
          <w:color w:val="000000"/>
        </w:rPr>
      </w:pPr>
      <w:hyperlink r:id="rId4" w:history="1">
        <w:r>
          <w:rPr>
            <w:rStyle w:val="Collegamentoipertestuale"/>
            <w:sz w:val="22"/>
            <w:szCs w:val="22"/>
          </w:rPr>
          <w:t>http://www.consiglioregionale.calabria.it/portale/Cittadino/ProgettiScuole/Scuole_concorso</w:t>
        </w:r>
      </w:hyperlink>
      <w:r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</w:p>
    <w:p w:rsidR="00F03922" w:rsidRDefault="00F03922" w:rsidP="00F03922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F03922" w:rsidRDefault="00F03922" w:rsidP="00F03922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Distinti saluti,</w:t>
      </w:r>
    </w:p>
    <w:p w:rsidR="00F03922" w:rsidRDefault="00F03922" w:rsidP="00F03922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Roberta Canale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03922"/>
    <w:rsid w:val="00053A85"/>
    <w:rsid w:val="003C513B"/>
    <w:rsid w:val="003C73B5"/>
    <w:rsid w:val="00486439"/>
    <w:rsid w:val="00553BDD"/>
    <w:rsid w:val="00633755"/>
    <w:rsid w:val="008A7A76"/>
    <w:rsid w:val="00943A94"/>
    <w:rsid w:val="00C27056"/>
    <w:rsid w:val="00EE4AA6"/>
    <w:rsid w:val="00F03922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922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39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03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iglioregionale.calabria.it/portale/Cittadino/ProgettiScuole/Scuole_concors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2019-12-30T09:24:00Z</dcterms:created>
  <dcterms:modified xsi:type="dcterms:W3CDTF">2019-12-30T09:24:00Z</dcterms:modified>
</cp:coreProperties>
</file>