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Gentile Dirigente Scolastico, gentile Docente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</w:rPr>
        <w:t>abbiamo il piacere di proporvi la nuova edizione 2016-2017 di </w:t>
      </w:r>
      <w:proofErr w:type="spellStart"/>
      <w:r>
        <w:rPr>
          <w:rFonts w:ascii="Verdana" w:hAnsi="Verdana"/>
          <w:b/>
          <w:bCs/>
          <w:color w:val="000090"/>
        </w:rPr>
        <w:t>Io&amp;irischi</w:t>
      </w:r>
      <w:proofErr w:type="spellEnd"/>
      <w:r>
        <w:rPr>
          <w:rFonts w:ascii="Verdana" w:hAnsi="Verdana"/>
          <w:b/>
          <w:bCs/>
          <w:color w:val="000090"/>
        </w:rPr>
        <w:t xml:space="preserve"> junior</w:t>
      </w:r>
      <w:r>
        <w:rPr>
          <w:rFonts w:ascii="Verdana" w:hAnsi="Verdana"/>
          <w:color w:val="000090"/>
        </w:rPr>
        <w:t>, progetto educativo su </w:t>
      </w:r>
      <w:r>
        <w:rPr>
          <w:rFonts w:ascii="Verdana" w:hAnsi="Verdana"/>
          <w:b/>
          <w:bCs/>
          <w:color w:val="000090"/>
        </w:rPr>
        <w:t>rischio,</w:t>
      </w:r>
      <w:r>
        <w:rPr>
          <w:rFonts w:ascii="Verdana" w:hAnsi="Verdana"/>
          <w:color w:val="000090"/>
        </w:rPr>
        <w:t> </w:t>
      </w:r>
      <w:r>
        <w:rPr>
          <w:rFonts w:ascii="Verdana" w:hAnsi="Verdana"/>
          <w:b/>
          <w:bCs/>
          <w:color w:val="000090"/>
        </w:rPr>
        <w:t>prevenzione</w:t>
      </w:r>
      <w:r>
        <w:rPr>
          <w:rFonts w:ascii="Verdana" w:hAnsi="Verdana"/>
          <w:color w:val="000090"/>
        </w:rPr>
        <w:t> e </w:t>
      </w:r>
      <w:r>
        <w:rPr>
          <w:rFonts w:ascii="Verdana" w:hAnsi="Verdana"/>
          <w:b/>
          <w:bCs/>
          <w:color w:val="000090"/>
        </w:rPr>
        <w:t>mutualità per le scuole secondarie di I grado</w:t>
      </w:r>
      <w:r>
        <w:rPr>
          <w:rFonts w:ascii="Verdana" w:hAnsi="Verdana"/>
          <w:color w:val="000090"/>
        </w:rPr>
        <w:t>, promosso da </w:t>
      </w:r>
      <w:r>
        <w:rPr>
          <w:rFonts w:ascii="Verdana" w:hAnsi="Verdana"/>
          <w:b/>
          <w:bCs/>
          <w:color w:val="000090"/>
        </w:rPr>
        <w:t>Forum ANIA - Consumatori</w:t>
      </w:r>
      <w:r>
        <w:rPr>
          <w:rFonts w:ascii="Verdana" w:hAnsi="Verdana"/>
          <w:color w:val="000090"/>
        </w:rPr>
        <w:t> per formare nei giovani </w:t>
      </w:r>
      <w:r>
        <w:rPr>
          <w:rFonts w:ascii="Verdana" w:hAnsi="Verdana"/>
          <w:b/>
          <w:bCs/>
          <w:color w:val="000090"/>
        </w:rPr>
        <w:t>competenze</w:t>
      </w:r>
      <w:r>
        <w:rPr>
          <w:rFonts w:ascii="Verdana" w:hAnsi="Verdana"/>
          <w:color w:val="000090"/>
        </w:rPr>
        <w:t> da futuri cittadini responsabili e consapevoli.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</w:rPr>
        <w:t>Il </w:t>
      </w:r>
      <w:r>
        <w:rPr>
          <w:rFonts w:ascii="Verdana" w:hAnsi="Verdana"/>
          <w:b/>
          <w:bCs/>
          <w:color w:val="000090"/>
        </w:rPr>
        <w:t>percorso ludico-didattico</w:t>
      </w:r>
      <w:r>
        <w:rPr>
          <w:rFonts w:ascii="Verdana" w:hAnsi="Verdana"/>
          <w:color w:val="000090"/>
        </w:rPr>
        <w:t> allena gli studenti a riconoscere il </w:t>
      </w:r>
      <w:r>
        <w:rPr>
          <w:rFonts w:ascii="Verdana" w:hAnsi="Verdana"/>
          <w:b/>
          <w:bCs/>
          <w:color w:val="000090"/>
        </w:rPr>
        <w:t>rischio</w:t>
      </w:r>
      <w:r>
        <w:rPr>
          <w:rFonts w:ascii="Verdana" w:hAnsi="Verdana"/>
          <w:color w:val="000090"/>
        </w:rPr>
        <w:t> e le sue implicazioni in ogni situazione di vita, e a saperlo </w:t>
      </w:r>
      <w:r>
        <w:rPr>
          <w:rFonts w:ascii="Verdana" w:hAnsi="Verdana"/>
          <w:b/>
          <w:bCs/>
          <w:color w:val="000090"/>
        </w:rPr>
        <w:t>prevenire e gestire</w:t>
      </w:r>
      <w:r>
        <w:rPr>
          <w:rFonts w:ascii="Verdana" w:hAnsi="Verdana"/>
          <w:color w:val="000090"/>
        </w:rPr>
        <w:t> in modo razionale grazie una serie di attività coinvolgenti.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</w:rPr>
        <w:t xml:space="preserve">Ogni anno nuovi Focus tematici arricchiscono il percorso e lo aprono a diverse piste tematiche: oltre ai Focus Salute, Storia e Rischi 2.0, quest’anno arriva </w:t>
      </w:r>
      <w:proofErr w:type="spellStart"/>
      <w:r>
        <w:rPr>
          <w:rFonts w:ascii="Verdana" w:hAnsi="Verdana"/>
          <w:color w:val="000090"/>
        </w:rPr>
        <w:t>il</w:t>
      </w:r>
      <w:r>
        <w:rPr>
          <w:rFonts w:ascii="Verdana" w:hAnsi="Verdana"/>
          <w:b/>
          <w:bCs/>
          <w:color w:val="000090"/>
        </w:rPr>
        <w:t>nuovo</w:t>
      </w:r>
      <w:proofErr w:type="spellEnd"/>
      <w:r>
        <w:rPr>
          <w:rFonts w:ascii="Verdana" w:hAnsi="Verdana"/>
          <w:b/>
          <w:bCs/>
          <w:color w:val="000090"/>
        </w:rPr>
        <w:t xml:space="preserve"> Focus Ambiente, </w:t>
      </w:r>
      <w:r>
        <w:rPr>
          <w:rFonts w:ascii="Verdana" w:hAnsi="Verdana"/>
          <w:color w:val="000090"/>
        </w:rPr>
        <w:t>per indagare sui rischi naturali e sulle misure di </w:t>
      </w:r>
      <w:r>
        <w:rPr>
          <w:rFonts w:ascii="Verdana" w:hAnsi="Verdana"/>
          <w:b/>
          <w:bCs/>
          <w:color w:val="000090"/>
        </w:rPr>
        <w:t>prevenzione attiva</w:t>
      </w:r>
      <w:r>
        <w:rPr>
          <w:rFonts w:ascii="Verdana" w:hAnsi="Verdana"/>
          <w:color w:val="000090"/>
        </w:rPr>
        <w:t>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</w:rPr>
        <w:t>La proposta educativa, di </w:t>
      </w:r>
      <w:r>
        <w:rPr>
          <w:rFonts w:ascii="Verdana" w:hAnsi="Verdana"/>
          <w:b/>
          <w:bCs/>
          <w:color w:val="000090"/>
        </w:rPr>
        <w:t>facile gestione</w:t>
      </w:r>
      <w:r>
        <w:rPr>
          <w:rFonts w:ascii="Verdana" w:hAnsi="Verdana"/>
          <w:color w:val="000090"/>
        </w:rPr>
        <w:t> e integrazione nei curricoli scolastici, si sviluppa in classe con una serie organica di materiali educativi. Ha ricevuto il </w:t>
      </w:r>
      <w:r>
        <w:rPr>
          <w:rFonts w:ascii="Verdana" w:hAnsi="Verdana"/>
          <w:i/>
          <w:iCs/>
          <w:color w:val="000090"/>
        </w:rPr>
        <w:t>patrocinio di </w:t>
      </w:r>
      <w:r>
        <w:rPr>
          <w:rFonts w:ascii="Verdana" w:hAnsi="Verdana"/>
          <w:b/>
          <w:bCs/>
          <w:i/>
          <w:iCs/>
          <w:color w:val="000090"/>
        </w:rPr>
        <w:t>INDIRE</w:t>
      </w:r>
      <w:r>
        <w:rPr>
          <w:rFonts w:ascii="Verdana" w:hAnsi="Verdana"/>
          <w:i/>
          <w:iCs/>
          <w:color w:val="000090"/>
        </w:rPr>
        <w:t> ed è stata realizzata con la collaborazione dell’</w:t>
      </w:r>
      <w:r>
        <w:rPr>
          <w:rFonts w:ascii="Verdana" w:hAnsi="Verdana"/>
          <w:b/>
          <w:bCs/>
          <w:i/>
          <w:iCs/>
          <w:color w:val="000090"/>
        </w:rPr>
        <w:t>Università Cattolica del Sacro Cuore</w:t>
      </w:r>
      <w:r>
        <w:rPr>
          <w:rFonts w:ascii="Verdana" w:hAnsi="Verdana"/>
          <w:i/>
          <w:iCs/>
          <w:color w:val="000090"/>
        </w:rPr>
        <w:t>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Per prenotare il kit didattico </w:t>
      </w:r>
      <w:r>
        <w:rPr>
          <w:rFonts w:ascii="Verdana" w:hAnsi="Verdana"/>
          <w:b/>
          <w:bCs/>
          <w:color w:val="000090"/>
          <w:sz w:val="20"/>
          <w:szCs w:val="20"/>
        </w:rPr>
        <w:t>gratuito</w:t>
      </w:r>
      <w:r>
        <w:rPr>
          <w:rFonts w:ascii="Verdana" w:hAnsi="Verdana"/>
          <w:color w:val="00009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90"/>
          <w:sz w:val="20"/>
          <w:szCs w:val="20"/>
        </w:rPr>
        <w:t>Io&amp;irischi</w:t>
      </w:r>
      <w:proofErr w:type="spellEnd"/>
      <w:r>
        <w:rPr>
          <w:rFonts w:ascii="Verdana" w:hAnsi="Verdana"/>
          <w:b/>
          <w:bCs/>
          <w:color w:val="000090"/>
          <w:sz w:val="20"/>
          <w:szCs w:val="20"/>
        </w:rPr>
        <w:t xml:space="preserve"> junior 2016-2017</w:t>
      </w:r>
      <w:r>
        <w:rPr>
          <w:rFonts w:ascii="Verdana" w:hAnsi="Verdana"/>
          <w:color w:val="000090"/>
          <w:sz w:val="20"/>
          <w:szCs w:val="20"/>
        </w:rPr>
        <w:t>, basta:</w:t>
      </w:r>
    </w:p>
    <w:p w:rsidR="00541BBB" w:rsidRDefault="00541BBB" w:rsidP="00541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  <w:color w:val="000090"/>
        </w:rPr>
        <w:t xml:space="preserve">compilare il </w:t>
      </w:r>
      <w:proofErr w:type="spellStart"/>
      <w:r>
        <w:rPr>
          <w:rFonts w:ascii="Verdana" w:hAnsi="Verdana"/>
          <w:color w:val="000090"/>
        </w:rPr>
        <w:t>form</w:t>
      </w:r>
      <w:proofErr w:type="spellEnd"/>
      <w:r>
        <w:rPr>
          <w:rFonts w:ascii="Verdana" w:hAnsi="Verdana"/>
          <w:color w:val="000090"/>
        </w:rPr>
        <w:t xml:space="preserve"> online di richiesta sul sito </w:t>
      </w:r>
      <w:hyperlink r:id="rId5" w:tgtFrame="_blank" w:history="1">
        <w:r>
          <w:rPr>
            <w:rStyle w:val="Collegamentoipertestuale"/>
            <w:rFonts w:ascii="Verdana" w:hAnsi="Verdana"/>
            <w:b/>
            <w:bCs/>
            <w:color w:val="000090"/>
          </w:rPr>
          <w:t>www.ioeirischi.it</w:t>
        </w:r>
      </w:hyperlink>
      <w:r>
        <w:rPr>
          <w:rFonts w:ascii="Verdana" w:hAnsi="Verdana"/>
          <w:color w:val="000090"/>
        </w:rPr>
        <w:t> (anche cliccando sull’apposito bottone nel pdf di presentazione allegato)</w:t>
      </w:r>
    </w:p>
    <w:p w:rsidR="00541BBB" w:rsidRDefault="00541BBB" w:rsidP="00541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  <w:color w:val="000090"/>
        </w:rPr>
        <w:t>o scaricare il modulo di richiesta allegato e inviarlo compilato via fax al n. </w:t>
      </w:r>
      <w:r>
        <w:rPr>
          <w:rFonts w:ascii="Verdana" w:hAnsi="Verdana"/>
          <w:b/>
          <w:bCs/>
          <w:color w:val="000090"/>
        </w:rPr>
        <w:t>06 91622588</w:t>
      </w:r>
      <w:r>
        <w:rPr>
          <w:rFonts w:ascii="Verdana" w:hAnsi="Verdana"/>
          <w:color w:val="000090"/>
        </w:rPr>
        <w:t>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 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Sperando nell’adesione delle classi del vostro Istituto al progetto, siamo a sua disposizione per ogni informazione al n. </w:t>
      </w:r>
      <w:r>
        <w:rPr>
          <w:rFonts w:ascii="Verdana" w:hAnsi="Verdana"/>
          <w:b/>
          <w:bCs/>
          <w:color w:val="000090"/>
          <w:sz w:val="20"/>
          <w:szCs w:val="20"/>
        </w:rPr>
        <w:t>02 67075727</w:t>
      </w:r>
      <w:r>
        <w:rPr>
          <w:rFonts w:ascii="Verdana" w:hAnsi="Verdana"/>
          <w:color w:val="000090"/>
          <w:sz w:val="20"/>
          <w:szCs w:val="20"/>
        </w:rPr>
        <w:t>.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 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>Cordiali saluti</w:t>
      </w:r>
    </w:p>
    <w:p w:rsidR="00541BBB" w:rsidRDefault="00541BBB" w:rsidP="00541BBB">
      <w:pPr>
        <w:spacing w:before="100" w:beforeAutospacing="1" w:after="100" w:afterAutospacing="1" w:line="320" w:lineRule="atLeast"/>
        <w:jc w:val="both"/>
        <w:rPr>
          <w:rFonts w:ascii="Verdana" w:hAnsi="Verdana"/>
        </w:rPr>
      </w:pPr>
      <w:r>
        <w:rPr>
          <w:rFonts w:ascii="Verdana" w:hAnsi="Verdana"/>
          <w:color w:val="000090"/>
          <w:sz w:val="20"/>
          <w:szCs w:val="20"/>
        </w:rPr>
        <w:t xml:space="preserve">Segreteria Organizzativa </w:t>
      </w:r>
      <w:proofErr w:type="spellStart"/>
      <w:r>
        <w:rPr>
          <w:rFonts w:ascii="Verdana" w:hAnsi="Verdana"/>
          <w:color w:val="000090"/>
          <w:sz w:val="20"/>
          <w:szCs w:val="20"/>
        </w:rPr>
        <w:t>Io&amp;irischi</w:t>
      </w:r>
      <w:proofErr w:type="spellEnd"/>
    </w:p>
    <w:p w:rsidR="00541BBB" w:rsidRDefault="00541BBB" w:rsidP="00541BBB">
      <w:pPr>
        <w:rPr>
          <w:rFonts w:ascii="Verdana" w:hAnsi="Verdana"/>
        </w:rPr>
      </w:pPr>
      <w:r>
        <w:rPr>
          <w:rFonts w:ascii="Verdana" w:hAnsi="Verdana"/>
          <w:noProof/>
          <w:color w:val="000090"/>
          <w:sz w:val="20"/>
          <w:szCs w:val="20"/>
        </w:rPr>
        <w:drawing>
          <wp:inline distT="0" distB="0" distL="0" distR="0">
            <wp:extent cx="2242820" cy="1121410"/>
            <wp:effectExtent l="19050" t="0" r="5080" b="0"/>
            <wp:docPr id="1" name="Immagine 1" descr="cid:146417364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4173648438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90"/>
          <w:sz w:val="20"/>
          <w:szCs w:val="20"/>
        </w:rPr>
        <w:br/>
      </w:r>
      <w:r>
        <w:rPr>
          <w:rFonts w:ascii="Verdana" w:hAnsi="Verdana"/>
          <w:color w:val="000099"/>
          <w:sz w:val="20"/>
          <w:szCs w:val="20"/>
        </w:rPr>
        <w:t> </w:t>
      </w:r>
      <w:r>
        <w:rPr>
          <w:rFonts w:ascii="Verdana" w:hAnsi="Verdana"/>
          <w:color w:val="000099"/>
          <w:sz w:val="20"/>
          <w:szCs w:val="20"/>
        </w:rPr>
        <w:br/>
      </w:r>
      <w:r>
        <w:rPr>
          <w:rFonts w:ascii="Verdana" w:hAnsi="Verdana"/>
          <w:color w:val="000099"/>
          <w:sz w:val="20"/>
          <w:szCs w:val="20"/>
        </w:rPr>
        <w:br/>
      </w:r>
      <w:r>
        <w:rPr>
          <w:rFonts w:ascii="Verdana" w:hAnsi="Verdana"/>
          <w:color w:val="000099"/>
          <w:sz w:val="20"/>
          <w:szCs w:val="20"/>
        </w:rPr>
        <w:lastRenderedPageBreak/>
        <w:t xml:space="preserve">Segreteria Organizzativa </w:t>
      </w:r>
      <w:proofErr w:type="spellStart"/>
      <w:r>
        <w:rPr>
          <w:rFonts w:ascii="Verdana" w:hAnsi="Verdana"/>
          <w:color w:val="000099"/>
          <w:sz w:val="20"/>
          <w:szCs w:val="20"/>
        </w:rPr>
        <w:t>Io&amp;irischi</w:t>
      </w:r>
      <w:proofErr w:type="spellEnd"/>
      <w:r>
        <w:rPr>
          <w:rFonts w:ascii="Verdana" w:hAnsi="Verdana"/>
          <w:color w:val="000099"/>
          <w:sz w:val="20"/>
          <w:szCs w:val="20"/>
        </w:rPr>
        <w:t xml:space="preserve"> • via Plinio 11 • 20129 Milano</w:t>
      </w:r>
      <w:r>
        <w:rPr>
          <w:rFonts w:ascii="Verdana" w:hAnsi="Verdana"/>
          <w:color w:val="000099"/>
          <w:sz w:val="20"/>
          <w:szCs w:val="20"/>
        </w:rPr>
        <w:br/>
        <w:t xml:space="preserve">Tel. 02 67075727 • Fax 06 91622588 • </w:t>
      </w:r>
      <w:hyperlink r:id="rId8" w:history="1">
        <w:r>
          <w:rPr>
            <w:rStyle w:val="Collegamentoipertestuale"/>
            <w:rFonts w:ascii="Verdana" w:hAnsi="Verdana"/>
            <w:sz w:val="20"/>
            <w:szCs w:val="20"/>
          </w:rPr>
          <w:t>ioeirischi@ania.it</w:t>
        </w:r>
      </w:hyperlink>
      <w:r>
        <w:rPr>
          <w:rFonts w:ascii="Verdana" w:hAnsi="Verdana"/>
          <w:color w:val="000099"/>
          <w:sz w:val="20"/>
          <w:szCs w:val="20"/>
        </w:rPr>
        <w:t xml:space="preserve"> • </w:t>
      </w:r>
      <w:hyperlink r:id="rId9" w:history="1">
        <w:r>
          <w:rPr>
            <w:rStyle w:val="Collegamentoipertestuale"/>
            <w:rFonts w:ascii="Verdana" w:hAnsi="Verdana"/>
            <w:sz w:val="20"/>
            <w:szCs w:val="20"/>
          </w:rPr>
          <w:t>www.ioeirischi.it</w:t>
        </w:r>
      </w:hyperlink>
    </w:p>
    <w:p w:rsidR="00541BBB" w:rsidRDefault="00541BBB" w:rsidP="00541BBB">
      <w:pPr>
        <w:rPr>
          <w:rFonts w:ascii="Times New Roman" w:hAnsi="Times New Roman"/>
        </w:rPr>
      </w:pPr>
      <w:r>
        <w:br/>
        <w:t>______________________________________________________________________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Symantec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Security.cloud</w:t>
      </w:r>
      <w:proofErr w:type="spellEnd"/>
      <w:r>
        <w:t xml:space="preserve"> service.</w:t>
      </w:r>
      <w:r>
        <w:br/>
      </w:r>
      <w:proofErr w:type="spellStart"/>
      <w:r>
        <w:t>For</w:t>
      </w:r>
      <w:proofErr w:type="spellEnd"/>
      <w:r>
        <w:t xml:space="preserve"> more information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hyperlink r:id="rId10" w:history="1">
        <w:r>
          <w:rPr>
            <w:rStyle w:val="Collegamentoipertestuale"/>
          </w:rPr>
          <w:t>http://www.symanteccloud.com</w:t>
        </w:r>
      </w:hyperlink>
      <w:r>
        <w:br/>
        <w:t>______________________________________________________________________</w:t>
      </w:r>
    </w:p>
    <w:p w:rsidR="00275989" w:rsidRDefault="00275989"/>
    <w:sectPr w:rsidR="00275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814"/>
    <w:multiLevelType w:val="multilevel"/>
    <w:tmpl w:val="9870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6393F"/>
    <w:multiLevelType w:val="multilevel"/>
    <w:tmpl w:val="AC0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541BBB"/>
    <w:rsid w:val="00275989"/>
    <w:rsid w:val="0054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1B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eirischi@ania.it" TargetMode="External"/><Relationship Id="rId3" Type="http://schemas.openxmlformats.org/officeDocument/2006/relationships/settings" Target="settings.xml"/><Relationship Id="rId7" Type="http://schemas.openxmlformats.org/officeDocument/2006/relationships/image" Target="cid:14641736484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ioeirischi.it/index.php/ioirischi/partecipa-ioirischi-junior" TargetMode="External"/><Relationship Id="rId10" Type="http://schemas.openxmlformats.org/officeDocument/2006/relationships/hyperlink" Target="http://www.symantec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eiri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2016-05-26T11:40:00Z</dcterms:created>
  <dcterms:modified xsi:type="dcterms:W3CDTF">2016-05-26T11:40:00Z</dcterms:modified>
</cp:coreProperties>
</file>