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>SCUOLA SECONDARIA DI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5873C1">
        <w:rPr>
          <w:rFonts w:ascii="Copperplate Gothic Light" w:hAnsi="Copperplate Gothic Light"/>
          <w:sz w:val="16"/>
          <w:szCs w:val="16"/>
        </w:rPr>
        <w:t>MONACH</w:t>
      </w:r>
      <w:r>
        <w:rPr>
          <w:rFonts w:ascii="Copperplate Gothic Light" w:hAnsi="Copperplate Gothic Light"/>
          <w:sz w:val="16"/>
          <w:szCs w:val="16"/>
        </w:rPr>
        <w:t>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proofErr w:type="gramStart"/>
      <w:r w:rsidRPr="00D82405">
        <w:rPr>
          <w:rFonts w:ascii="Copperplate Gothic Light" w:hAnsi="Copperplate Gothic Light"/>
          <w:sz w:val="18"/>
          <w:szCs w:val="18"/>
        </w:rPr>
        <w:t>e-mail</w:t>
      </w:r>
      <w:proofErr w:type="gramEnd"/>
      <w:r w:rsidRPr="00D82405"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D80E3B" w:rsidRPr="003A0221" w:rsidRDefault="003A0221" w:rsidP="003A0221">
      <w:pPr>
        <w:rPr>
          <w:sz w:val="24"/>
          <w:szCs w:val="24"/>
        </w:rPr>
      </w:pPr>
      <w:proofErr w:type="spellStart"/>
      <w:r w:rsidRPr="003A0221">
        <w:rPr>
          <w:sz w:val="24"/>
          <w:szCs w:val="24"/>
        </w:rPr>
        <w:t>Prot</w:t>
      </w:r>
      <w:proofErr w:type="spellEnd"/>
      <w:r w:rsidRPr="003A0221">
        <w:rPr>
          <w:sz w:val="24"/>
          <w:szCs w:val="24"/>
        </w:rPr>
        <w:t>. n.</w:t>
      </w:r>
      <w:r w:rsidRPr="003A0221">
        <w:rPr>
          <w:sz w:val="24"/>
          <w:szCs w:val="24"/>
        </w:rPr>
        <w:tab/>
      </w:r>
      <w:r w:rsidR="006369FF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3</w:t>
      </w:r>
      <w:r w:rsidR="00CC290B">
        <w:rPr>
          <w:sz w:val="24"/>
          <w:szCs w:val="24"/>
        </w:rPr>
        <w:t>833</w:t>
      </w:r>
      <w:r w:rsidR="008E0922">
        <w:rPr>
          <w:sz w:val="24"/>
          <w:szCs w:val="24"/>
        </w:rPr>
        <w:t xml:space="preserve"> 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C43131">
        <w:rPr>
          <w:sz w:val="24"/>
          <w:szCs w:val="24"/>
        </w:rPr>
        <w:t xml:space="preserve"> </w:t>
      </w:r>
      <w:r w:rsidR="00CC290B">
        <w:rPr>
          <w:sz w:val="24"/>
          <w:szCs w:val="24"/>
        </w:rPr>
        <w:t>29</w:t>
      </w:r>
      <w:r w:rsidR="008E0922">
        <w:rPr>
          <w:sz w:val="24"/>
          <w:szCs w:val="24"/>
        </w:rPr>
        <w:t>/09/2016</w:t>
      </w:r>
    </w:p>
    <w:p w:rsidR="00FF7B2A" w:rsidRDefault="00FF7B2A" w:rsidP="00FF7B2A">
      <w:pPr>
        <w:jc w:val="center"/>
      </w:pPr>
    </w:p>
    <w:p w:rsidR="00FF7B2A" w:rsidRDefault="00FF7B2A" w:rsidP="00034C43">
      <w:pPr>
        <w:jc w:val="right"/>
      </w:pP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 xml:space="preserve">A </w:t>
      </w:r>
      <w:proofErr w:type="gramStart"/>
      <w:r w:rsidRPr="00C43131">
        <w:rPr>
          <w:sz w:val="24"/>
          <w:szCs w:val="24"/>
        </w:rPr>
        <w:t>tutti  i</w:t>
      </w:r>
      <w:proofErr w:type="gramEnd"/>
      <w:r w:rsidRPr="00C43131">
        <w:rPr>
          <w:sz w:val="24"/>
          <w:szCs w:val="24"/>
        </w:rPr>
        <w:t xml:space="preserve"> docenti</w:t>
      </w: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>II I.C.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BF28E2">
        <w:rPr>
          <w:b/>
          <w:sz w:val="24"/>
          <w:szCs w:val="24"/>
        </w:rPr>
        <w:t>ROSSANO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C43131">
        <w:rPr>
          <w:sz w:val="24"/>
          <w:szCs w:val="24"/>
        </w:rPr>
        <w:t xml:space="preserve">Al Sito </w:t>
      </w:r>
      <w:r w:rsidRPr="00BF28E2">
        <w:rPr>
          <w:b/>
          <w:sz w:val="24"/>
          <w:szCs w:val="24"/>
        </w:rPr>
        <w:t>Web Scuola</w:t>
      </w:r>
    </w:p>
    <w:p w:rsidR="00803A4B" w:rsidRPr="00C43131" w:rsidRDefault="00803A4B" w:rsidP="000E7A5C">
      <w:pPr>
        <w:rPr>
          <w:sz w:val="24"/>
          <w:szCs w:val="24"/>
        </w:rPr>
      </w:pPr>
    </w:p>
    <w:p w:rsidR="00803A4B" w:rsidRDefault="00803A4B" w:rsidP="000E7A5C"/>
    <w:p w:rsidR="00803A4B" w:rsidRDefault="00803A4B" w:rsidP="000E7A5C"/>
    <w:p w:rsidR="00803A4B" w:rsidRDefault="00803A4B" w:rsidP="000E7A5C"/>
    <w:p w:rsidR="00803A4B" w:rsidRDefault="00803A4B" w:rsidP="000E7A5C"/>
    <w:p w:rsidR="006369FF" w:rsidRPr="00C861E7" w:rsidRDefault="00034C43" w:rsidP="006369FF">
      <w:pPr>
        <w:rPr>
          <w:sz w:val="24"/>
          <w:szCs w:val="24"/>
        </w:rPr>
      </w:pPr>
      <w:r>
        <w:t>OGGETTO:</w:t>
      </w:r>
      <w:r w:rsidR="0026280C">
        <w:t xml:space="preserve"> </w:t>
      </w:r>
      <w:r w:rsidR="006369FF" w:rsidRPr="00C861E7">
        <w:rPr>
          <w:b/>
          <w:sz w:val="24"/>
          <w:szCs w:val="24"/>
        </w:rPr>
        <w:t>Convocazione Collegio Docenti</w:t>
      </w:r>
    </w:p>
    <w:p w:rsidR="006369FF" w:rsidRPr="00C861E7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  <w:t xml:space="preserve">       </w:t>
      </w:r>
      <w:proofErr w:type="gramStart"/>
      <w:r w:rsidRPr="00C861E7">
        <w:rPr>
          <w:b/>
          <w:sz w:val="24"/>
          <w:szCs w:val="24"/>
        </w:rPr>
        <w:t>Data :</w:t>
      </w:r>
      <w:proofErr w:type="gramEnd"/>
      <w:r w:rsidRPr="00C861E7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Lunedi 0</w:t>
      </w:r>
      <w:r w:rsidR="00CC290B">
        <w:rPr>
          <w:sz w:val="24"/>
          <w:szCs w:val="24"/>
        </w:rPr>
        <w:t>3</w:t>
      </w:r>
      <w:r w:rsidR="008E0922">
        <w:rPr>
          <w:sz w:val="24"/>
          <w:szCs w:val="24"/>
        </w:rPr>
        <w:t xml:space="preserve"> </w:t>
      </w:r>
      <w:r w:rsidR="00CC290B">
        <w:rPr>
          <w:sz w:val="24"/>
          <w:szCs w:val="24"/>
        </w:rPr>
        <w:t>Ottobre</w:t>
      </w:r>
      <w:r w:rsidR="00EB6731">
        <w:rPr>
          <w:sz w:val="24"/>
          <w:szCs w:val="24"/>
        </w:rPr>
        <w:t xml:space="preserve"> 2016 – ore </w:t>
      </w:r>
      <w:r w:rsidR="00CC290B">
        <w:rPr>
          <w:sz w:val="24"/>
          <w:szCs w:val="24"/>
        </w:rPr>
        <w:t>16</w:t>
      </w:r>
      <w:r w:rsidR="008E0922">
        <w:rPr>
          <w:sz w:val="24"/>
          <w:szCs w:val="24"/>
        </w:rPr>
        <w:t>,00</w:t>
      </w:r>
    </w:p>
    <w:p w:rsidR="006369FF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</w:r>
      <w:r w:rsidRPr="00C861E7">
        <w:rPr>
          <w:b/>
          <w:sz w:val="24"/>
          <w:szCs w:val="24"/>
        </w:rPr>
        <w:t xml:space="preserve">       </w:t>
      </w:r>
      <w:proofErr w:type="gramStart"/>
      <w:r w:rsidRPr="00C861E7">
        <w:rPr>
          <w:b/>
          <w:sz w:val="24"/>
          <w:szCs w:val="24"/>
        </w:rPr>
        <w:t>Sede</w:t>
      </w:r>
      <w:r w:rsidRPr="00C861E7">
        <w:rPr>
          <w:sz w:val="24"/>
          <w:szCs w:val="24"/>
        </w:rPr>
        <w:t xml:space="preserve"> :</w:t>
      </w:r>
      <w:proofErr w:type="gramEnd"/>
      <w:r w:rsidRPr="00C861E7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Palestra Monachelle</w:t>
      </w: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8E09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90B">
        <w:rPr>
          <w:sz w:val="24"/>
          <w:szCs w:val="24"/>
        </w:rPr>
        <w:t>Le SSLL sono convocate secondo le modalità in oggetto per procedere alla discussione e delibera sul seguente o.d.g.:</w:t>
      </w:r>
    </w:p>
    <w:p w:rsidR="008E0922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Lettura del verbale della seduta precedente;</w:t>
      </w:r>
    </w:p>
    <w:p w:rsidR="00CC290B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Assegnazione funzioni strumentali al POF;</w:t>
      </w:r>
    </w:p>
    <w:p w:rsidR="00CC290B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Progetto </w:t>
      </w:r>
      <w:proofErr w:type="gramStart"/>
      <w:r>
        <w:rPr>
          <w:sz w:val="24"/>
          <w:szCs w:val="24"/>
        </w:rPr>
        <w:t>PON  “</w:t>
      </w:r>
      <w:proofErr w:type="gramEnd"/>
      <w:r>
        <w:rPr>
          <w:sz w:val="24"/>
          <w:szCs w:val="24"/>
        </w:rPr>
        <w:t xml:space="preserve"> La scuola al centro”;</w:t>
      </w:r>
    </w:p>
    <w:p w:rsidR="00CC290B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Situazione organico;</w:t>
      </w:r>
    </w:p>
    <w:p w:rsidR="00CC290B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Indicazioni presentazione progetti extracurriculari;</w:t>
      </w:r>
    </w:p>
    <w:p w:rsidR="00CC290B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 di plesso per il fondo dell’Istituzione Scolastica</w:t>
      </w:r>
      <w:r w:rsidR="00E52A4D">
        <w:rPr>
          <w:sz w:val="24"/>
          <w:szCs w:val="24"/>
        </w:rPr>
        <w:t>;</w:t>
      </w:r>
      <w:bookmarkStart w:id="0" w:name="_GoBack"/>
      <w:bookmarkEnd w:id="0"/>
    </w:p>
    <w:p w:rsidR="00CC290B" w:rsidRPr="008E0922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Comunicazioni del D.S. e dei docenti.</w:t>
      </w:r>
    </w:p>
    <w:p w:rsidR="00DB19C8" w:rsidRDefault="00DB19C8" w:rsidP="008E09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Cordiali saluti</w:t>
      </w:r>
    </w:p>
    <w:p w:rsidR="00C43131" w:rsidRDefault="00C43131" w:rsidP="000E7A5C">
      <w:pPr>
        <w:rPr>
          <w:sz w:val="24"/>
          <w:szCs w:val="24"/>
        </w:rPr>
      </w:pPr>
    </w:p>
    <w:p w:rsidR="00C43131" w:rsidRDefault="00C43131" w:rsidP="000E7A5C">
      <w:pPr>
        <w:rPr>
          <w:sz w:val="24"/>
          <w:szCs w:val="24"/>
        </w:rPr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f.to     </w:t>
      </w:r>
      <w:r w:rsidRPr="009D3014">
        <w:rPr>
          <w:b/>
        </w:rPr>
        <w:t xml:space="preserve">Dott.ssa Celestina D’ALESSANDRO </w:t>
      </w:r>
    </w:p>
    <w:p w:rsidR="00803A4B" w:rsidRPr="009D3014" w:rsidRDefault="00803A4B" w:rsidP="00803A4B">
      <w:pPr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 ex art.3 c.2 D.Lgs.n.39/93</w:t>
      </w:r>
    </w:p>
    <w:p w:rsidR="00184E84" w:rsidRDefault="00184E84" w:rsidP="00034C43">
      <w:pPr>
        <w:jc w:val="right"/>
      </w:pPr>
    </w:p>
    <w:sectPr w:rsidR="00184E8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26280C"/>
    <w:rsid w:val="003A0221"/>
    <w:rsid w:val="00463A52"/>
    <w:rsid w:val="00521CD5"/>
    <w:rsid w:val="00522D0F"/>
    <w:rsid w:val="005234B9"/>
    <w:rsid w:val="006369FF"/>
    <w:rsid w:val="008016F1"/>
    <w:rsid w:val="008020FA"/>
    <w:rsid w:val="00803A4B"/>
    <w:rsid w:val="00812AF3"/>
    <w:rsid w:val="008E0922"/>
    <w:rsid w:val="0091371D"/>
    <w:rsid w:val="00970306"/>
    <w:rsid w:val="009B6912"/>
    <w:rsid w:val="009D3014"/>
    <w:rsid w:val="00A449A5"/>
    <w:rsid w:val="00AC34BA"/>
    <w:rsid w:val="00BF28E2"/>
    <w:rsid w:val="00C43131"/>
    <w:rsid w:val="00CC290B"/>
    <w:rsid w:val="00D16935"/>
    <w:rsid w:val="00D80E3B"/>
    <w:rsid w:val="00D9676E"/>
    <w:rsid w:val="00DB19C8"/>
    <w:rsid w:val="00E52A4D"/>
    <w:rsid w:val="00EB6731"/>
    <w:rsid w:val="00FD263F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AC56-B7F2-460B-BA4C-20A2B55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4</cp:revision>
  <cp:lastPrinted>2014-10-22T07:50:00Z</cp:lastPrinted>
  <dcterms:created xsi:type="dcterms:W3CDTF">2016-09-29T08:10:00Z</dcterms:created>
  <dcterms:modified xsi:type="dcterms:W3CDTF">2016-09-29T08:11:00Z</dcterms:modified>
</cp:coreProperties>
</file>