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shd w:val="clear" w:color="auto" w:fill="EEEEEE"/>
        <w:tblCellMar>
          <w:left w:w="0" w:type="dxa"/>
          <w:right w:w="0" w:type="dxa"/>
        </w:tblCellMar>
        <w:tblLook w:val="04A0"/>
      </w:tblPr>
      <w:tblGrid>
        <w:gridCol w:w="9638"/>
      </w:tblGrid>
      <w:tr w:rsidR="001834DB" w:rsidRPr="001834DB" w:rsidTr="001834DB">
        <w:trPr>
          <w:jc w:val="center"/>
        </w:trPr>
        <w:tc>
          <w:tcPr>
            <w:tcW w:w="0" w:type="auto"/>
            <w:shd w:val="clear" w:color="auto" w:fill="EEEEEE"/>
            <w:vAlign w:val="center"/>
            <w:hideMark/>
          </w:tcPr>
          <w:tbl>
            <w:tblPr>
              <w:tblW w:w="0" w:type="auto"/>
              <w:jc w:val="center"/>
              <w:tblCellSpacing w:w="0" w:type="dxa"/>
              <w:tblCellMar>
                <w:left w:w="0" w:type="dxa"/>
                <w:right w:w="0" w:type="dxa"/>
              </w:tblCellMar>
              <w:tblLook w:val="04A0"/>
            </w:tblPr>
            <w:tblGrid>
              <w:gridCol w:w="9638"/>
            </w:tblGrid>
            <w:tr w:rsidR="001834DB" w:rsidRPr="001834DB">
              <w:trPr>
                <w:tblCellSpacing w:w="0" w:type="dxa"/>
                <w:jc w:val="center"/>
              </w:trPr>
              <w:tc>
                <w:tcPr>
                  <w:tcW w:w="0" w:type="auto"/>
                  <w:vAlign w:val="center"/>
                  <w:hideMark/>
                </w:tcPr>
                <w:tbl>
                  <w:tblPr>
                    <w:tblW w:w="9000" w:type="dxa"/>
                    <w:shd w:val="clear" w:color="auto" w:fill="FFFFFF"/>
                    <w:tblCellMar>
                      <w:left w:w="0" w:type="dxa"/>
                      <w:right w:w="0" w:type="dxa"/>
                    </w:tblCellMar>
                    <w:tblLook w:val="04A0"/>
                  </w:tblPr>
                  <w:tblGrid>
                    <w:gridCol w:w="9638"/>
                  </w:tblGrid>
                  <w:tr w:rsidR="001834DB" w:rsidRPr="001834DB">
                    <w:tc>
                      <w:tcPr>
                        <w:tcW w:w="0" w:type="auto"/>
                        <w:shd w:val="clear" w:color="auto" w:fill="FFFFFF"/>
                        <w:hideMark/>
                      </w:tcPr>
                      <w:tbl>
                        <w:tblPr>
                          <w:tblW w:w="11385" w:type="dxa"/>
                          <w:shd w:val="clear" w:color="auto" w:fill="FFFFFF"/>
                          <w:tblCellMar>
                            <w:left w:w="0" w:type="dxa"/>
                            <w:right w:w="0" w:type="dxa"/>
                          </w:tblCellMar>
                          <w:tblLook w:val="04A0"/>
                        </w:tblPr>
                        <w:tblGrid>
                          <w:gridCol w:w="11385"/>
                        </w:tblGrid>
                        <w:tr w:rsidR="001834DB" w:rsidRPr="001834DB">
                          <w:tc>
                            <w:tcPr>
                              <w:tcW w:w="0" w:type="auto"/>
                              <w:shd w:val="clear" w:color="auto" w:fill="FFFFFF"/>
                              <w:tcMar>
                                <w:top w:w="150" w:type="dxa"/>
                                <w:left w:w="150" w:type="dxa"/>
                                <w:bottom w:w="150" w:type="dxa"/>
                                <w:right w:w="150" w:type="dxa"/>
                              </w:tcMar>
                              <w:hideMark/>
                            </w:tcPr>
                            <w:p w:rsidR="001834DB" w:rsidRPr="001834DB" w:rsidRDefault="001834DB" w:rsidP="001834DB">
                              <w:pPr>
                                <w:spacing w:after="0" w:line="240" w:lineRule="atLeast"/>
                                <w:jc w:val="center"/>
                                <w:rPr>
                                  <w:rFonts w:ascii="Times New Roman" w:eastAsia="Times New Roman" w:hAnsi="Times New Roman" w:cs="Times New Roman"/>
                                  <w:sz w:val="24"/>
                                  <w:szCs w:val="24"/>
                                </w:rPr>
                              </w:pPr>
                              <w:r w:rsidRPr="001834DB">
                                <w:rPr>
                                  <w:rFonts w:ascii="Verdana" w:eastAsia="Times New Roman" w:hAnsi="Verdana" w:cs="Times New Roman"/>
                                  <w:b/>
                                  <w:bCs/>
                                  <w:color w:val="000000"/>
                                  <w:sz w:val="20"/>
                                  <w:szCs w:val="20"/>
                                </w:rPr>
                                <w:t xml:space="preserve">Collaborazione ANP - TIM: opportunità per le scuole di adozione gratuita della piattaforma didattica </w:t>
                              </w:r>
                              <w:proofErr w:type="spellStart"/>
                              <w:r w:rsidRPr="001834DB">
                                <w:rPr>
                                  <w:rFonts w:ascii="Verdana" w:eastAsia="Times New Roman" w:hAnsi="Verdana" w:cs="Times New Roman"/>
                                  <w:b/>
                                  <w:bCs/>
                                  <w:color w:val="000000"/>
                                  <w:sz w:val="20"/>
                                  <w:szCs w:val="20"/>
                                </w:rPr>
                                <w:t>Scuolabook</w:t>
                              </w:r>
                              <w:proofErr w:type="spellEnd"/>
                              <w:r w:rsidRPr="001834DB">
                                <w:rPr>
                                  <w:rFonts w:ascii="Verdana" w:eastAsia="Times New Roman" w:hAnsi="Verdana" w:cs="Times New Roman"/>
                                  <w:b/>
                                  <w:bCs/>
                                  <w:color w:val="000000"/>
                                  <w:sz w:val="20"/>
                                  <w:szCs w:val="20"/>
                                </w:rPr>
                                <w:t xml:space="preserve"> Network entro dicembre</w:t>
                              </w:r>
                            </w:p>
                            <w:p w:rsidR="001834DB" w:rsidRPr="001834DB" w:rsidRDefault="001834DB" w:rsidP="001834DB">
                              <w:pPr>
                                <w:spacing w:after="0" w:line="240" w:lineRule="atLeast"/>
                                <w:jc w:val="center"/>
                                <w:rPr>
                                  <w:rFonts w:ascii="Times New Roman" w:eastAsia="Times New Roman" w:hAnsi="Times New Roman" w:cs="Times New Roman"/>
                                  <w:sz w:val="24"/>
                                  <w:szCs w:val="24"/>
                                </w:rPr>
                              </w:pPr>
                              <w:r w:rsidRPr="001834DB">
                                <w:rPr>
                                  <w:rFonts w:ascii="Verdana" w:eastAsia="Times New Roman" w:hAnsi="Verdana" w:cs="Times New Roman"/>
                                  <w:b/>
                                  <w:bCs/>
                                  <w:color w:val="000000"/>
                                  <w:sz w:val="20"/>
                                  <w:szCs w:val="20"/>
                                </w:rPr>
                                <w:t>Valutare le competenze degli studenti non è mai stato così facile!</w:t>
                              </w:r>
                            </w:p>
                            <w:p w:rsidR="001834DB" w:rsidRPr="001834DB" w:rsidRDefault="001834DB" w:rsidP="001834DB">
                              <w:pPr>
                                <w:spacing w:after="0" w:line="240" w:lineRule="atLeast"/>
                                <w:jc w:val="both"/>
                                <w:rPr>
                                  <w:rFonts w:ascii="Times New Roman" w:eastAsia="Times New Roman" w:hAnsi="Times New Roman" w:cs="Times New Roman"/>
                                  <w:sz w:val="24"/>
                                  <w:szCs w:val="24"/>
                                </w:rPr>
                              </w:pPr>
                              <w:r w:rsidRPr="001834DB">
                                <w:rPr>
                                  <w:rFonts w:ascii="Verdana" w:eastAsia="Times New Roman" w:hAnsi="Verdana" w:cs="Times New Roman"/>
                                  <w:color w:val="000000"/>
                                  <w:sz w:val="20"/>
                                  <w:szCs w:val="20"/>
                                </w:rPr>
                                <w:t>Gentile Dirigente, gentile Docente</w:t>
                              </w:r>
                            </w:p>
                            <w:p w:rsidR="001834DB" w:rsidRPr="001834DB" w:rsidRDefault="001834DB" w:rsidP="001834DB">
                              <w:pPr>
                                <w:spacing w:after="0" w:line="240" w:lineRule="atLeast"/>
                                <w:jc w:val="both"/>
                                <w:rPr>
                                  <w:rFonts w:ascii="Times New Roman" w:eastAsia="Times New Roman" w:hAnsi="Times New Roman" w:cs="Times New Roman"/>
                                  <w:sz w:val="24"/>
                                  <w:szCs w:val="24"/>
                                </w:rPr>
                              </w:pPr>
                              <w:r w:rsidRPr="001834DB">
                                <w:rPr>
                                  <w:rFonts w:ascii="Verdana" w:eastAsia="Times New Roman" w:hAnsi="Verdana" w:cs="Times New Roman"/>
                                  <w:color w:val="000000"/>
                                  <w:sz w:val="20"/>
                                  <w:szCs w:val="20"/>
                                </w:rPr>
                                <w:t>Prosegue la collaborazione tra ANP e TIM volta a promuovere la diffusione di metodologie didattiche e di tecnologie abilitanti innovative.</w:t>
                              </w:r>
                            </w:p>
                            <w:p w:rsidR="001834DB" w:rsidRPr="001834DB" w:rsidRDefault="001834DB" w:rsidP="001834DB">
                              <w:pPr>
                                <w:spacing w:before="100" w:beforeAutospacing="1" w:after="100" w:afterAutospacing="1" w:line="240" w:lineRule="atLeast"/>
                                <w:jc w:val="both"/>
                                <w:rPr>
                                  <w:rFonts w:ascii="Times New Roman" w:eastAsia="Times New Roman" w:hAnsi="Times New Roman" w:cs="Times New Roman"/>
                                  <w:sz w:val="24"/>
                                  <w:szCs w:val="24"/>
                                </w:rPr>
                              </w:pPr>
                              <w:r w:rsidRPr="001834DB">
                                <w:rPr>
                                  <w:rFonts w:ascii="Verdana" w:eastAsia="Times New Roman" w:hAnsi="Verdana" w:cs="Times New Roman"/>
                                  <w:color w:val="000000"/>
                                  <w:sz w:val="20"/>
                                  <w:szCs w:val="20"/>
                                </w:rPr>
                                <w:t xml:space="preserve">Infatti, attraverso una stretta collaborazione si è pervenuti all’integrazione delle fasi e dei passi che scandiscono la pratica della metodologia didattica dell’Innovative Design </w:t>
                              </w:r>
                              <w:proofErr w:type="spellStart"/>
                              <w:r w:rsidRPr="001834DB">
                                <w:rPr>
                                  <w:rFonts w:ascii="Verdana" w:eastAsia="Times New Roman" w:hAnsi="Verdana" w:cs="Times New Roman"/>
                                  <w:color w:val="000000"/>
                                  <w:sz w:val="20"/>
                                  <w:szCs w:val="20"/>
                                </w:rPr>
                                <w:t>Thinking</w:t>
                              </w:r>
                              <w:proofErr w:type="spellEnd"/>
                              <w:r w:rsidRPr="001834DB">
                                <w:rPr>
                                  <w:rFonts w:ascii="Verdana" w:eastAsia="Times New Roman" w:hAnsi="Verdana" w:cs="Times New Roman"/>
                                  <w:color w:val="000000"/>
                                  <w:sz w:val="20"/>
                                  <w:szCs w:val="20"/>
                                </w:rPr>
                                <w:t xml:space="preserve"> sviluppata da ANP nella piattaforma </w:t>
                              </w:r>
                              <w:proofErr w:type="spellStart"/>
                              <w:r w:rsidRPr="001834DB">
                                <w:rPr>
                                  <w:rFonts w:ascii="Verdana" w:eastAsia="Times New Roman" w:hAnsi="Verdana" w:cs="Times New Roman"/>
                                  <w:color w:val="000000"/>
                                  <w:sz w:val="20"/>
                                  <w:szCs w:val="20"/>
                                </w:rPr>
                                <w:t>Scuolabook</w:t>
                              </w:r>
                              <w:proofErr w:type="spellEnd"/>
                              <w:r w:rsidRPr="001834DB">
                                <w:rPr>
                                  <w:rFonts w:ascii="Verdana" w:eastAsia="Times New Roman" w:hAnsi="Verdana" w:cs="Times New Roman"/>
                                  <w:color w:val="000000"/>
                                  <w:sz w:val="20"/>
                                  <w:szCs w:val="20"/>
                                </w:rPr>
                                <w:t xml:space="preserve"> Network di TIM : il risultato è un ambiente di apprendimento che mette a disposizione dei docenti tutti gli strumenti necessari per la progettazione e lo svolgimento di attività didattiche con il supporto del digitale.</w:t>
                              </w:r>
                            </w:p>
                            <w:p w:rsidR="001834DB" w:rsidRPr="001834DB" w:rsidRDefault="001834DB" w:rsidP="001834DB">
                              <w:pPr>
                                <w:spacing w:after="0" w:line="240" w:lineRule="atLeast"/>
                                <w:jc w:val="both"/>
                                <w:rPr>
                                  <w:rFonts w:ascii="Times New Roman" w:eastAsia="Times New Roman" w:hAnsi="Times New Roman" w:cs="Times New Roman"/>
                                  <w:sz w:val="24"/>
                                  <w:szCs w:val="24"/>
                                </w:rPr>
                              </w:pPr>
                              <w:r w:rsidRPr="001834DB">
                                <w:rPr>
                                  <w:rFonts w:ascii="Verdana" w:eastAsia="Times New Roman" w:hAnsi="Verdana" w:cs="Times New Roman"/>
                                  <w:b/>
                                  <w:bCs/>
                                  <w:color w:val="000000"/>
                                  <w:sz w:val="20"/>
                                  <w:szCs w:val="20"/>
                                </w:rPr>
                                <w:t xml:space="preserve">Da oggi, la piattaforma per la didattica </w:t>
                              </w:r>
                              <w:proofErr w:type="spellStart"/>
                              <w:r w:rsidRPr="001834DB">
                                <w:rPr>
                                  <w:rFonts w:ascii="Verdana" w:eastAsia="Times New Roman" w:hAnsi="Verdana" w:cs="Times New Roman"/>
                                  <w:b/>
                                  <w:bCs/>
                                  <w:color w:val="000000"/>
                                  <w:sz w:val="20"/>
                                  <w:szCs w:val="20"/>
                                </w:rPr>
                                <w:t>Scuolabook</w:t>
                              </w:r>
                              <w:proofErr w:type="spellEnd"/>
                              <w:r w:rsidRPr="001834DB">
                                <w:rPr>
                                  <w:rFonts w:ascii="Verdana" w:eastAsia="Times New Roman" w:hAnsi="Verdana" w:cs="Times New Roman"/>
                                  <w:b/>
                                  <w:bCs/>
                                  <w:color w:val="000000"/>
                                  <w:sz w:val="20"/>
                                  <w:szCs w:val="20"/>
                                </w:rPr>
                                <w:t xml:space="preserve"> Network fornisce ai docenti anche la possibilità di importare direttamente nel proprio corso gli obiettivi di apprendimento necessari per costruire le rubriche di valutazione delle competenze di cui hanno bisogno: viene infatti ora messa a disposizione sulla piattaforma </w:t>
                              </w:r>
                              <w:r w:rsidRPr="001834DB">
                                <w:rPr>
                                  <w:rFonts w:ascii="Verdana" w:eastAsia="Times New Roman" w:hAnsi="Verdana" w:cs="Times New Roman"/>
                                  <w:b/>
                                  <w:bCs/>
                                  <w:color w:val="000000"/>
                                  <w:sz w:val="20"/>
                                </w:rPr>
                                <w:t> </w:t>
                              </w:r>
                              <w:proofErr w:type="spellStart"/>
                              <w:r w:rsidRPr="001834DB">
                                <w:rPr>
                                  <w:rFonts w:ascii="Verdana" w:eastAsia="Times New Roman" w:hAnsi="Verdana" w:cs="Times New Roman"/>
                                  <w:b/>
                                  <w:bCs/>
                                  <w:color w:val="000000"/>
                                  <w:sz w:val="20"/>
                                  <w:szCs w:val="20"/>
                                </w:rPr>
                                <w:t>Scuolabook</w:t>
                              </w:r>
                              <w:proofErr w:type="spellEnd"/>
                              <w:r w:rsidRPr="001834DB">
                                <w:rPr>
                                  <w:rFonts w:ascii="Verdana" w:eastAsia="Times New Roman" w:hAnsi="Verdana" w:cs="Times New Roman"/>
                                  <w:b/>
                                  <w:bCs/>
                                  <w:color w:val="000000"/>
                                  <w:sz w:val="20"/>
                                  <w:szCs w:val="20"/>
                                </w:rPr>
                                <w:t xml:space="preserve"> Network la mappatura completa degli obiettivi di apprendimento, per le scuole di ogni ordine e grado, basata sulle indicazioni nazionali ed europee.</w:t>
                              </w:r>
                            </w:p>
                            <w:p w:rsidR="001834DB" w:rsidRPr="001834DB" w:rsidRDefault="001834DB" w:rsidP="001834DB">
                              <w:pPr>
                                <w:spacing w:after="0" w:line="240" w:lineRule="atLeast"/>
                                <w:jc w:val="both"/>
                                <w:rPr>
                                  <w:rFonts w:ascii="Times New Roman" w:eastAsia="Times New Roman" w:hAnsi="Times New Roman" w:cs="Times New Roman"/>
                                  <w:sz w:val="24"/>
                                  <w:szCs w:val="24"/>
                                </w:rPr>
                              </w:pPr>
                              <w:r w:rsidRPr="001834DB">
                                <w:rPr>
                                  <w:rFonts w:ascii="Verdana" w:eastAsia="Times New Roman" w:hAnsi="Verdana" w:cs="Times New Roman"/>
                                  <w:color w:val="000000"/>
                                  <w:sz w:val="20"/>
                                  <w:szCs w:val="20"/>
                                </w:rPr>
                                <w:t>In tal modo, la piattaforma supporta il percorso per costruire il “Registro delle competenze” che può essere così sintetizzato:</w:t>
                              </w:r>
                            </w:p>
                            <w:p w:rsidR="001834DB" w:rsidRPr="001834DB" w:rsidRDefault="001834DB" w:rsidP="001834DB">
                              <w:pPr>
                                <w:numPr>
                                  <w:ilvl w:val="0"/>
                                  <w:numId w:val="1"/>
                                </w:numPr>
                                <w:spacing w:after="0" w:line="240" w:lineRule="atLeast"/>
                                <w:jc w:val="both"/>
                                <w:rPr>
                                  <w:rFonts w:ascii="Times New Roman" w:eastAsia="Times New Roman" w:hAnsi="Times New Roman" w:cs="Times New Roman"/>
                                  <w:color w:val="000000"/>
                                  <w:sz w:val="24"/>
                                  <w:szCs w:val="24"/>
                                </w:rPr>
                              </w:pPr>
                              <w:r w:rsidRPr="001834DB">
                                <w:rPr>
                                  <w:rFonts w:ascii="Verdana" w:eastAsia="Times New Roman" w:hAnsi="Verdana" w:cs="Times New Roman"/>
                                  <w:color w:val="000000"/>
                                  <w:sz w:val="20"/>
                                  <w:szCs w:val="20"/>
                                </w:rPr>
                                <w:t xml:space="preserve"> Definizione degli obiettivi di apprendimento fissati nelle fasi di progettazione per competenze realizzata nella piattaforma col metodo del Service Design </w:t>
                              </w:r>
                              <w:proofErr w:type="spellStart"/>
                              <w:r w:rsidRPr="001834DB">
                                <w:rPr>
                                  <w:rFonts w:ascii="Verdana" w:eastAsia="Times New Roman" w:hAnsi="Verdana" w:cs="Times New Roman"/>
                                  <w:color w:val="000000"/>
                                  <w:sz w:val="20"/>
                                  <w:szCs w:val="20"/>
                                </w:rPr>
                                <w:t>Thinking</w:t>
                              </w:r>
                              <w:proofErr w:type="spellEnd"/>
                            </w:p>
                            <w:p w:rsidR="001834DB" w:rsidRPr="001834DB" w:rsidRDefault="001834DB" w:rsidP="001834DB">
                              <w:pPr>
                                <w:numPr>
                                  <w:ilvl w:val="0"/>
                                  <w:numId w:val="1"/>
                                </w:numPr>
                                <w:spacing w:after="0" w:line="240" w:lineRule="atLeast"/>
                                <w:jc w:val="both"/>
                                <w:rPr>
                                  <w:rFonts w:ascii="Times New Roman" w:eastAsia="Times New Roman" w:hAnsi="Times New Roman" w:cs="Times New Roman"/>
                                  <w:color w:val="000000"/>
                                  <w:sz w:val="24"/>
                                  <w:szCs w:val="24"/>
                                </w:rPr>
                              </w:pPr>
                              <w:r w:rsidRPr="001834DB">
                                <w:rPr>
                                  <w:rFonts w:ascii="Verdana" w:eastAsia="Times New Roman" w:hAnsi="Verdana" w:cs="Times New Roman"/>
                                  <w:color w:val="000000"/>
                                  <w:sz w:val="20"/>
                                  <w:szCs w:val="20"/>
                                </w:rPr>
                                <w:t xml:space="preserve"> Collegamento delle rubriche di valutazione delle competenze alle attività didattiche progettate in un solo e semplice passaggio nella piattaforma </w:t>
                              </w:r>
                              <w:proofErr w:type="spellStart"/>
                              <w:r w:rsidRPr="001834DB">
                                <w:rPr>
                                  <w:rFonts w:ascii="Verdana" w:eastAsia="Times New Roman" w:hAnsi="Verdana" w:cs="Times New Roman"/>
                                  <w:color w:val="000000"/>
                                  <w:sz w:val="20"/>
                                  <w:szCs w:val="20"/>
                                </w:rPr>
                                <w:t>Scuolabook</w:t>
                              </w:r>
                              <w:proofErr w:type="spellEnd"/>
                              <w:r w:rsidRPr="001834DB">
                                <w:rPr>
                                  <w:rFonts w:ascii="Verdana" w:eastAsia="Times New Roman" w:hAnsi="Verdana" w:cs="Times New Roman"/>
                                  <w:color w:val="000000"/>
                                  <w:sz w:val="20"/>
                                  <w:szCs w:val="20"/>
                                </w:rPr>
                                <w:t xml:space="preserve"> Network</w:t>
                              </w:r>
                            </w:p>
                            <w:p w:rsidR="001834DB" w:rsidRPr="001834DB" w:rsidRDefault="001834DB" w:rsidP="001834DB">
                              <w:pPr>
                                <w:numPr>
                                  <w:ilvl w:val="0"/>
                                  <w:numId w:val="1"/>
                                </w:numPr>
                                <w:spacing w:after="0" w:line="240" w:lineRule="atLeast"/>
                                <w:jc w:val="both"/>
                                <w:rPr>
                                  <w:rFonts w:ascii="Times New Roman" w:eastAsia="Times New Roman" w:hAnsi="Times New Roman" w:cs="Times New Roman"/>
                                  <w:color w:val="000000"/>
                                  <w:sz w:val="24"/>
                                  <w:szCs w:val="24"/>
                                </w:rPr>
                              </w:pPr>
                              <w:r w:rsidRPr="001834DB">
                                <w:rPr>
                                  <w:rFonts w:ascii="Verdana" w:eastAsia="Times New Roman" w:hAnsi="Verdana" w:cs="Times New Roman"/>
                                  <w:color w:val="000000"/>
                                  <w:sz w:val="20"/>
                                  <w:szCs w:val="20"/>
                                </w:rPr>
                                <w:t> Registrazione della padronanza raggiunta da ciascuno studente rispetto ad ogni obiettivo di apprendimento, con un clic sul livello che la descrive</w:t>
                              </w:r>
                            </w:p>
                            <w:p w:rsidR="001834DB" w:rsidRPr="001834DB" w:rsidRDefault="001834DB" w:rsidP="001834DB">
                              <w:pPr>
                                <w:spacing w:after="0" w:line="240" w:lineRule="atLeast"/>
                                <w:jc w:val="both"/>
                                <w:rPr>
                                  <w:rFonts w:ascii="Times New Roman" w:eastAsia="Times New Roman" w:hAnsi="Times New Roman" w:cs="Times New Roman"/>
                                  <w:sz w:val="24"/>
                                  <w:szCs w:val="24"/>
                                </w:rPr>
                              </w:pPr>
                              <w:r w:rsidRPr="001834DB">
                                <w:rPr>
                                  <w:rFonts w:ascii="Verdana" w:eastAsia="Times New Roman" w:hAnsi="Verdana" w:cs="Times New Roman"/>
                                  <w:color w:val="000000"/>
                                  <w:sz w:val="20"/>
                                  <w:szCs w:val="20"/>
                                </w:rPr>
                                <w:t>I risultati di apprendimento verranno riportati automaticamente nel “Registro delle competenze”, che permette ai docenti di tenere sotto controllo i traguardi raggiunti dai propri studenti in modo che sia facile e immediato individuare sia le eccellenze che le criticità presenti nel gruppo classe.</w:t>
                              </w:r>
                            </w:p>
                            <w:p w:rsidR="001834DB" w:rsidRPr="001834DB" w:rsidRDefault="001834DB" w:rsidP="001834DB">
                              <w:pPr>
                                <w:spacing w:after="0" w:line="240" w:lineRule="atLeast"/>
                                <w:rPr>
                                  <w:rFonts w:ascii="Times New Roman" w:eastAsia="Times New Roman" w:hAnsi="Times New Roman" w:cs="Times New Roman"/>
                                  <w:sz w:val="24"/>
                                  <w:szCs w:val="24"/>
                                </w:rPr>
                              </w:pPr>
                              <w:r w:rsidRPr="001834DB">
                                <w:rPr>
                                  <w:rFonts w:ascii="Verdana" w:eastAsia="Times New Roman" w:hAnsi="Verdana" w:cs="Times New Roman"/>
                                  <w:b/>
                                  <w:bCs/>
                                  <w:color w:val="000000"/>
                                  <w:sz w:val="20"/>
                                  <w:szCs w:val="20"/>
                                </w:rPr>
                                <w:t xml:space="preserve">Vi informiamo che fino al 31 dicembre 2016 è possibile per i primi 600 Istituti che lo richiederanno ottenere gratuitamente per un anno la disponibilità della piattaforma per la didattica </w:t>
                              </w:r>
                              <w:proofErr w:type="spellStart"/>
                              <w:r w:rsidRPr="001834DB">
                                <w:rPr>
                                  <w:rFonts w:ascii="Verdana" w:eastAsia="Times New Roman" w:hAnsi="Verdana" w:cs="Times New Roman"/>
                                  <w:b/>
                                  <w:bCs/>
                                  <w:color w:val="000000"/>
                                  <w:sz w:val="20"/>
                                  <w:szCs w:val="20"/>
                                </w:rPr>
                                <w:t>Scuolabook</w:t>
                              </w:r>
                              <w:proofErr w:type="spellEnd"/>
                              <w:r w:rsidRPr="001834DB">
                                <w:rPr>
                                  <w:rFonts w:ascii="Verdana" w:eastAsia="Times New Roman" w:hAnsi="Verdana" w:cs="Times New Roman"/>
                                  <w:b/>
                                  <w:bCs/>
                                  <w:color w:val="000000"/>
                                  <w:sz w:val="20"/>
                                  <w:szCs w:val="20"/>
                                </w:rPr>
                                <w:t xml:space="preserve"> Network per tutte le scuole afferenti l’Istituto: vai al </w:t>
                              </w:r>
                              <w:proofErr w:type="spellStart"/>
                              <w:r w:rsidRPr="001834DB">
                                <w:rPr>
                                  <w:rFonts w:ascii="Verdana" w:eastAsia="Times New Roman" w:hAnsi="Verdana" w:cs="Times New Roman"/>
                                  <w:b/>
                                  <w:bCs/>
                                  <w:color w:val="000000"/>
                                  <w:sz w:val="20"/>
                                  <w:szCs w:val="20"/>
                                </w:rPr>
                                <w:t>link</w:t>
                              </w:r>
                              <w:hyperlink r:id="rId5" w:history="1">
                                <w:r w:rsidRPr="001834DB">
                                  <w:rPr>
                                    <w:rFonts w:ascii="Verdana" w:eastAsia="Times New Roman" w:hAnsi="Verdana" w:cs="Times New Roman"/>
                                    <w:b/>
                                    <w:bCs/>
                                    <w:color w:val="0000FF"/>
                                    <w:sz w:val="20"/>
                                    <w:u w:val="single"/>
                                  </w:rPr>
                                  <w:t>http</w:t>
                                </w:r>
                                <w:proofErr w:type="spellEnd"/>
                                <w:r w:rsidRPr="001834DB">
                                  <w:rPr>
                                    <w:rFonts w:ascii="Verdana" w:eastAsia="Times New Roman" w:hAnsi="Verdana" w:cs="Times New Roman"/>
                                    <w:b/>
                                    <w:bCs/>
                                    <w:color w:val="0000FF"/>
                                    <w:sz w:val="20"/>
                                    <w:u w:val="single"/>
                                  </w:rPr>
                                  <w:t>://www.scuolabook.it/network/istituti/</w:t>
                                </w:r>
                              </w:hyperlink>
                              <w:r w:rsidRPr="001834DB">
                                <w:rPr>
                                  <w:rFonts w:ascii="Verdana" w:eastAsia="Times New Roman" w:hAnsi="Verdana" w:cs="Times New Roman"/>
                                  <w:b/>
                                  <w:bCs/>
                                  <w:color w:val="000000"/>
                                  <w:sz w:val="20"/>
                                </w:rPr>
                                <w:t> </w:t>
                              </w:r>
                              <w:r w:rsidRPr="001834DB">
                                <w:rPr>
                                  <w:rFonts w:ascii="Verdana" w:eastAsia="Times New Roman" w:hAnsi="Verdana" w:cs="Times New Roman"/>
                                  <w:b/>
                                  <w:bCs/>
                                  <w:color w:val="000000"/>
                                  <w:sz w:val="20"/>
                                  <w:szCs w:val="20"/>
                                </w:rPr>
                                <w:t>e segui le istruzioni indicate.</w:t>
                              </w:r>
                            </w:p>
                            <w:p w:rsidR="001834DB" w:rsidRPr="001834DB" w:rsidRDefault="001834DB" w:rsidP="001834DB">
                              <w:pPr>
                                <w:spacing w:after="0" w:line="240" w:lineRule="atLeast"/>
                                <w:jc w:val="both"/>
                                <w:rPr>
                                  <w:rFonts w:ascii="Times New Roman" w:eastAsia="Times New Roman" w:hAnsi="Times New Roman" w:cs="Times New Roman"/>
                                  <w:sz w:val="24"/>
                                  <w:szCs w:val="24"/>
                                </w:rPr>
                              </w:pPr>
                              <w:r w:rsidRPr="001834DB">
                                <w:rPr>
                                  <w:rFonts w:ascii="Verdana" w:eastAsia="Times New Roman" w:hAnsi="Verdana" w:cs="Times New Roman"/>
                                  <w:color w:val="000000"/>
                                  <w:sz w:val="20"/>
                                  <w:szCs w:val="20"/>
                                </w:rPr>
                                <w:t xml:space="preserve">Inoltre, insieme con TIM realizzeremo nel corso dei prossimi mesi una serie di eventi formativi che si terranno sul territorio nazionale per mostrare le prime esperienze didattiche svolte con la metodologia dell'Innovative Design </w:t>
                              </w:r>
                              <w:proofErr w:type="spellStart"/>
                              <w:r w:rsidRPr="001834DB">
                                <w:rPr>
                                  <w:rFonts w:ascii="Verdana" w:eastAsia="Times New Roman" w:hAnsi="Verdana" w:cs="Times New Roman"/>
                                  <w:color w:val="000000"/>
                                  <w:sz w:val="20"/>
                                  <w:szCs w:val="20"/>
                                </w:rPr>
                                <w:t>Thinking</w:t>
                              </w:r>
                              <w:proofErr w:type="spellEnd"/>
                              <w:r w:rsidRPr="001834DB">
                                <w:rPr>
                                  <w:rFonts w:ascii="Verdana" w:eastAsia="Times New Roman" w:hAnsi="Verdana" w:cs="Times New Roman"/>
                                  <w:color w:val="000000"/>
                                  <w:sz w:val="20"/>
                                  <w:szCs w:val="20"/>
                                </w:rPr>
                                <w:t xml:space="preserve"> mediante la piattaforma </w:t>
                              </w:r>
                              <w:proofErr w:type="spellStart"/>
                              <w:r w:rsidRPr="001834DB">
                                <w:rPr>
                                  <w:rFonts w:ascii="Verdana" w:eastAsia="Times New Roman" w:hAnsi="Verdana" w:cs="Times New Roman"/>
                                  <w:color w:val="000000"/>
                                  <w:sz w:val="20"/>
                                  <w:szCs w:val="20"/>
                                </w:rPr>
                                <w:t>Scuolabook</w:t>
                              </w:r>
                              <w:proofErr w:type="spellEnd"/>
                              <w:r w:rsidRPr="001834DB">
                                <w:rPr>
                                  <w:rFonts w:ascii="Verdana" w:eastAsia="Times New Roman" w:hAnsi="Verdana" w:cs="Times New Roman"/>
                                  <w:color w:val="000000"/>
                                  <w:sz w:val="20"/>
                                  <w:szCs w:val="20"/>
                                </w:rPr>
                                <w:t xml:space="preserve"> Network : potrai confrontarti con i dirigenti scolastici e i docenti delle scuole che stanno sperimentando questa metodologia e approfondire le prospettive di adozione della didattica digitale.</w:t>
                              </w:r>
                            </w:p>
                            <w:p w:rsidR="001834DB" w:rsidRPr="001834DB" w:rsidRDefault="001834DB" w:rsidP="001834DB">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1492250" cy="723900"/>
                                    <wp:effectExtent l="19050" t="0" r="0" b="0"/>
                                    <wp:docPr id="1" name="Immagine 1" descr="http://img.musvc2.net/static/3640/images/1/logo_t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musvc2.net/static/3640/images/1/logo_tim.gif"/>
                                            <pic:cNvPicPr>
                                              <a:picLocks noChangeAspect="1" noChangeArrowheads="1"/>
                                            </pic:cNvPicPr>
                                          </pic:nvPicPr>
                                          <pic:blipFill>
                                            <a:blip r:embed="rId6"/>
                                            <a:srcRect/>
                                            <a:stretch>
                                              <a:fillRect/>
                                            </a:stretch>
                                          </pic:blipFill>
                                          <pic:spPr bwMode="auto">
                                            <a:xfrm>
                                              <a:off x="0" y="0"/>
                                              <a:ext cx="1492250" cy="723900"/>
                                            </a:xfrm>
                                            <a:prstGeom prst="rect">
                                              <a:avLst/>
                                            </a:prstGeom>
                                            <a:noFill/>
                                            <a:ln w="9525">
                                              <a:noFill/>
                                              <a:miter lim="800000"/>
                                              <a:headEnd/>
                                              <a:tailEnd/>
                                            </a:ln>
                                          </pic:spPr>
                                        </pic:pic>
                                      </a:graphicData>
                                    </a:graphic>
                                  </wp:inline>
                                </w:drawing>
                              </w:r>
                              <w:r w:rsidRPr="001834DB">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drawing>
                                  <wp:inline distT="0" distB="0" distL="0" distR="0">
                                    <wp:extent cx="2999105" cy="424180"/>
                                    <wp:effectExtent l="19050" t="0" r="0" b="0"/>
                                    <wp:docPr id="2" name="Immagine 2" descr="http://img.musvc2.net/static/3640/images/1/scuola%20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musvc2.net/static/3640/images/1/scuola%20book.png"/>
                                            <pic:cNvPicPr>
                                              <a:picLocks noChangeAspect="1" noChangeArrowheads="1"/>
                                            </pic:cNvPicPr>
                                          </pic:nvPicPr>
                                          <pic:blipFill>
                                            <a:blip r:embed="rId7"/>
                                            <a:srcRect/>
                                            <a:stretch>
                                              <a:fillRect/>
                                            </a:stretch>
                                          </pic:blipFill>
                                          <pic:spPr bwMode="auto">
                                            <a:xfrm>
                                              <a:off x="0" y="0"/>
                                              <a:ext cx="2999105" cy="424180"/>
                                            </a:xfrm>
                                            <a:prstGeom prst="rect">
                                              <a:avLst/>
                                            </a:prstGeom>
                                            <a:noFill/>
                                            <a:ln w="9525">
                                              <a:noFill/>
                                              <a:miter lim="800000"/>
                                              <a:headEnd/>
                                              <a:tailEnd/>
                                            </a:ln>
                                          </pic:spPr>
                                        </pic:pic>
                                      </a:graphicData>
                                    </a:graphic>
                                  </wp:inline>
                                </w:drawing>
                              </w:r>
                            </w:p>
                          </w:tc>
                        </w:tr>
                        <w:tr w:rsidR="001834DB" w:rsidRPr="001834DB">
                          <w:tc>
                            <w:tcPr>
                              <w:tcW w:w="0" w:type="auto"/>
                              <w:shd w:val="clear" w:color="auto" w:fill="FFFFFF"/>
                              <w:tcMar>
                                <w:top w:w="150" w:type="dxa"/>
                                <w:left w:w="150" w:type="dxa"/>
                                <w:bottom w:w="150" w:type="dxa"/>
                                <w:right w:w="150" w:type="dxa"/>
                              </w:tcMar>
                              <w:hideMark/>
                            </w:tcPr>
                            <w:p w:rsidR="001834DB" w:rsidRPr="001834DB" w:rsidRDefault="001834DB" w:rsidP="001834DB">
                              <w:pPr>
                                <w:spacing w:before="100" w:beforeAutospacing="1" w:after="100" w:afterAutospacing="1" w:line="240" w:lineRule="atLeast"/>
                                <w:rPr>
                                  <w:rFonts w:ascii="Times New Roman" w:eastAsia="Times New Roman" w:hAnsi="Times New Roman" w:cs="Times New Roman"/>
                                  <w:sz w:val="24"/>
                                  <w:szCs w:val="24"/>
                                </w:rPr>
                              </w:pPr>
                              <w:r w:rsidRPr="001834DB">
                                <w:rPr>
                                  <w:rFonts w:ascii="Arial" w:eastAsia="Times New Roman" w:hAnsi="Arial" w:cs="Arial"/>
                                  <w:color w:val="000000"/>
                                  <w:sz w:val="18"/>
                                  <w:szCs w:val="18"/>
                                </w:rPr>
                                <w:t>Segreteria ANP</w:t>
                              </w:r>
                            </w:p>
                            <w:p w:rsidR="001834DB" w:rsidRPr="001834DB" w:rsidRDefault="001834DB" w:rsidP="001834DB">
                              <w:pPr>
                                <w:spacing w:before="100" w:beforeAutospacing="1" w:after="100" w:afterAutospacing="1" w:line="240" w:lineRule="atLeast"/>
                                <w:rPr>
                                  <w:rFonts w:ascii="Times New Roman" w:eastAsia="Times New Roman" w:hAnsi="Times New Roman" w:cs="Times New Roman"/>
                                  <w:sz w:val="24"/>
                                  <w:szCs w:val="24"/>
                                </w:rPr>
                              </w:pPr>
                              <w:r w:rsidRPr="001834DB">
                                <w:rPr>
                                  <w:rFonts w:ascii="Arial" w:eastAsia="Times New Roman" w:hAnsi="Arial" w:cs="Arial"/>
                                  <w:color w:val="000000"/>
                                  <w:sz w:val="18"/>
                                  <w:szCs w:val="18"/>
                                </w:rPr>
                                <w:t>Viale del Policlinico 129/a - 00161 Roma</w:t>
                              </w:r>
                              <w:r w:rsidRPr="001834DB">
                                <w:rPr>
                                  <w:rFonts w:ascii="Arial" w:eastAsia="Times New Roman" w:hAnsi="Arial" w:cs="Arial"/>
                                  <w:color w:val="000000"/>
                                  <w:sz w:val="18"/>
                                  <w:szCs w:val="18"/>
                                </w:rPr>
                                <w:br/>
                                <w:t>Tel. 06 44245820 - 06 44243262</w:t>
                              </w:r>
                              <w:r w:rsidRPr="001834DB">
                                <w:rPr>
                                  <w:rFonts w:ascii="Arial" w:eastAsia="Times New Roman" w:hAnsi="Arial" w:cs="Arial"/>
                                  <w:color w:val="000000"/>
                                  <w:sz w:val="18"/>
                                  <w:szCs w:val="18"/>
                                </w:rPr>
                                <w:br/>
                                <w:t>Fax 06 44254516</w:t>
                              </w:r>
                              <w:r w:rsidRPr="001834DB">
                                <w:rPr>
                                  <w:rFonts w:ascii="Arial" w:eastAsia="Times New Roman" w:hAnsi="Arial" w:cs="Arial"/>
                                  <w:color w:val="000000"/>
                                  <w:sz w:val="18"/>
                                  <w:szCs w:val="18"/>
                                </w:rPr>
                                <w:br/>
                              </w:r>
                              <w:hyperlink r:id="rId8" w:tgtFrame="_blank" w:history="1">
                                <w:r w:rsidRPr="001834DB">
                                  <w:rPr>
                                    <w:rFonts w:ascii="Arial" w:eastAsia="Times New Roman" w:hAnsi="Arial" w:cs="Arial"/>
                                    <w:color w:val="0000FF"/>
                                    <w:sz w:val="18"/>
                                    <w:u w:val="single"/>
                                  </w:rPr>
                                  <w:t>segreteria@anp.it</w:t>
                                </w:r>
                              </w:hyperlink>
                              <w:r w:rsidRPr="001834DB">
                                <w:rPr>
                                  <w:rFonts w:ascii="Arial" w:eastAsia="Times New Roman" w:hAnsi="Arial" w:cs="Arial"/>
                                  <w:color w:val="000000"/>
                                  <w:sz w:val="18"/>
                                </w:rPr>
                                <w:t> </w:t>
                              </w:r>
                              <w:r w:rsidRPr="001834DB">
                                <w:rPr>
                                  <w:rFonts w:ascii="Arial" w:eastAsia="Times New Roman" w:hAnsi="Arial" w:cs="Arial"/>
                                  <w:color w:val="000000"/>
                                  <w:sz w:val="18"/>
                                  <w:szCs w:val="18"/>
                                </w:rPr>
                                <w:t>-</w:t>
                              </w:r>
                              <w:r w:rsidRPr="001834DB">
                                <w:rPr>
                                  <w:rFonts w:ascii="Arial" w:eastAsia="Times New Roman" w:hAnsi="Arial" w:cs="Arial"/>
                                  <w:color w:val="000000"/>
                                  <w:sz w:val="18"/>
                                </w:rPr>
                                <w:t> </w:t>
                              </w:r>
                              <w:hyperlink r:id="rId9" w:tgtFrame="_blank" w:history="1">
                                <w:r w:rsidRPr="001834DB">
                                  <w:rPr>
                                    <w:rFonts w:ascii="Arial" w:eastAsia="Times New Roman" w:hAnsi="Arial" w:cs="Arial"/>
                                    <w:color w:val="0000FF"/>
                                    <w:sz w:val="18"/>
                                    <w:u w:val="single"/>
                                  </w:rPr>
                                  <w:t>www.anp.it</w:t>
                                </w:r>
                              </w:hyperlink>
                              <w:r w:rsidRPr="001834DB">
                                <w:rPr>
                                  <w:rFonts w:ascii="Times New Roman" w:eastAsia="Times New Roman" w:hAnsi="Times New Roman" w:cs="Times New Roman"/>
                                  <w:color w:val="000000"/>
                                  <w:sz w:val="24"/>
                                  <w:szCs w:val="24"/>
                                </w:rPr>
                                <w:t> </w:t>
                              </w:r>
                            </w:p>
                          </w:tc>
                        </w:tr>
                      </w:tbl>
                      <w:p w:rsidR="001834DB" w:rsidRPr="001834DB" w:rsidRDefault="001834DB" w:rsidP="001834DB">
                        <w:pPr>
                          <w:spacing w:after="0" w:line="240" w:lineRule="auto"/>
                          <w:rPr>
                            <w:rFonts w:ascii="Times New Roman" w:eastAsia="Times New Roman" w:hAnsi="Times New Roman" w:cs="Times New Roman"/>
                            <w:sz w:val="24"/>
                            <w:szCs w:val="24"/>
                          </w:rPr>
                        </w:pPr>
                      </w:p>
                    </w:tc>
                  </w:tr>
                </w:tbl>
                <w:p w:rsidR="001834DB" w:rsidRPr="001834DB" w:rsidRDefault="001834DB" w:rsidP="001834DB">
                  <w:pPr>
                    <w:spacing w:after="0" w:line="240" w:lineRule="auto"/>
                    <w:rPr>
                      <w:rFonts w:ascii="Times New Roman" w:eastAsia="Times New Roman" w:hAnsi="Times New Roman" w:cs="Times New Roman"/>
                      <w:sz w:val="24"/>
                      <w:szCs w:val="24"/>
                    </w:rPr>
                  </w:pPr>
                </w:p>
              </w:tc>
            </w:tr>
          </w:tbl>
          <w:p w:rsidR="001834DB" w:rsidRPr="001834DB" w:rsidRDefault="001834DB" w:rsidP="001834DB">
            <w:pPr>
              <w:spacing w:after="0" w:line="240" w:lineRule="auto"/>
              <w:jc w:val="center"/>
              <w:rPr>
                <w:rFonts w:ascii="Times New Roman" w:eastAsia="Times New Roman" w:hAnsi="Times New Roman" w:cs="Times New Roman"/>
                <w:sz w:val="24"/>
                <w:szCs w:val="24"/>
              </w:rPr>
            </w:pPr>
          </w:p>
        </w:tc>
      </w:tr>
    </w:tbl>
    <w:p w:rsidR="001834DB" w:rsidRPr="001834DB" w:rsidRDefault="001834DB" w:rsidP="001834DB">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tblPr>
      <w:tblGrid>
        <w:gridCol w:w="9938"/>
      </w:tblGrid>
      <w:tr w:rsidR="001834DB" w:rsidRPr="001834DB" w:rsidTr="001834DB">
        <w:tc>
          <w:tcPr>
            <w:tcW w:w="0" w:type="auto"/>
            <w:shd w:val="clear" w:color="auto" w:fill="FFFFFF"/>
            <w:tcMar>
              <w:top w:w="150" w:type="dxa"/>
              <w:left w:w="150" w:type="dxa"/>
              <w:bottom w:w="150" w:type="dxa"/>
              <w:right w:w="150" w:type="dxa"/>
            </w:tcMar>
            <w:vAlign w:val="center"/>
            <w:hideMark/>
          </w:tcPr>
          <w:p w:rsidR="001834DB" w:rsidRPr="001834DB" w:rsidRDefault="001834DB" w:rsidP="001834DB">
            <w:pPr>
              <w:spacing w:after="0" w:line="240" w:lineRule="auto"/>
              <w:rPr>
                <w:rFonts w:ascii="Times New Roman" w:eastAsia="Times New Roman" w:hAnsi="Times New Roman" w:cs="Times New Roman"/>
                <w:sz w:val="24"/>
                <w:szCs w:val="24"/>
              </w:rPr>
            </w:pPr>
          </w:p>
        </w:tc>
      </w:tr>
    </w:tbl>
    <w:p w:rsidR="001834DB" w:rsidRPr="001834DB" w:rsidRDefault="001834DB" w:rsidP="001834DB">
      <w:pPr>
        <w:shd w:val="clear" w:color="auto" w:fill="EEEEEE"/>
        <w:spacing w:after="0" w:line="240" w:lineRule="auto"/>
        <w:jc w:val="center"/>
        <w:rPr>
          <w:rFonts w:ascii="Times New Roman" w:eastAsia="Times New Roman" w:hAnsi="Times New Roman" w:cs="Times New Roman"/>
          <w:color w:val="000000"/>
          <w:sz w:val="27"/>
          <w:szCs w:val="27"/>
        </w:rPr>
      </w:pPr>
      <w:r w:rsidRPr="001834DB">
        <w:rPr>
          <w:rFonts w:ascii="Times New Roman" w:eastAsia="Times New Roman" w:hAnsi="Times New Roman" w:cs="Times New Roman"/>
          <w:color w:val="000000"/>
          <w:sz w:val="17"/>
          <w:szCs w:val="17"/>
        </w:rPr>
        <w:t> </w:t>
      </w:r>
    </w:p>
    <w:p w:rsidR="001834DB" w:rsidRPr="001834DB" w:rsidRDefault="001834DB" w:rsidP="001834DB">
      <w:pPr>
        <w:shd w:val="clear" w:color="auto" w:fill="EEEEEE"/>
        <w:spacing w:after="240" w:line="240" w:lineRule="auto"/>
        <w:rPr>
          <w:rFonts w:ascii="Times New Roman" w:eastAsia="Times New Roman" w:hAnsi="Times New Roman" w:cs="Times New Roman"/>
          <w:color w:val="000000"/>
          <w:sz w:val="27"/>
          <w:szCs w:val="27"/>
        </w:rPr>
      </w:pPr>
      <w:r w:rsidRPr="001834DB">
        <w:rPr>
          <w:rFonts w:ascii="Times New Roman" w:eastAsia="Times New Roman" w:hAnsi="Times New Roman" w:cs="Times New Roman"/>
          <w:color w:val="000000"/>
          <w:sz w:val="27"/>
          <w:szCs w:val="27"/>
        </w:rPr>
        <w:t> </w:t>
      </w:r>
    </w:p>
    <w:p w:rsidR="00C93371" w:rsidRDefault="00C93371"/>
    <w:sectPr w:rsidR="00C93371" w:rsidSect="00EB070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C7A9D"/>
    <w:multiLevelType w:val="multilevel"/>
    <w:tmpl w:val="E440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useFELayout/>
  </w:compat>
  <w:rsids>
    <w:rsidRoot w:val="001834DB"/>
    <w:rsid w:val="001834DB"/>
    <w:rsid w:val="004C0580"/>
    <w:rsid w:val="00C93371"/>
    <w:rsid w:val="00EB070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070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99"/>
    <w:semiHidden/>
    <w:unhideWhenUsed/>
    <w:rsid w:val="00183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semiHidden/>
    <w:rsid w:val="001834DB"/>
    <w:rPr>
      <w:rFonts w:ascii="Times New Roman" w:eastAsia="Times New Roman" w:hAnsi="Times New Roman" w:cs="Times New Roman"/>
      <w:sz w:val="24"/>
      <w:szCs w:val="24"/>
    </w:rPr>
  </w:style>
  <w:style w:type="character" w:customStyle="1" w:styleId="apple-converted-space">
    <w:name w:val="apple-converted-space"/>
    <w:basedOn w:val="Carpredefinitoparagrafo"/>
    <w:rsid w:val="001834DB"/>
  </w:style>
  <w:style w:type="character" w:styleId="Collegamentoipertestuale">
    <w:name w:val="Hyperlink"/>
    <w:basedOn w:val="Carpredefinitoparagrafo"/>
    <w:uiPriority w:val="99"/>
    <w:semiHidden/>
    <w:unhideWhenUsed/>
    <w:rsid w:val="001834DB"/>
    <w:rPr>
      <w:color w:val="0000FF"/>
      <w:u w:val="single"/>
    </w:rPr>
  </w:style>
  <w:style w:type="paragraph" w:styleId="NormaleWeb">
    <w:name w:val="Normal (Web)"/>
    <w:basedOn w:val="Normale"/>
    <w:uiPriority w:val="99"/>
    <w:unhideWhenUsed/>
    <w:rsid w:val="001834DB"/>
    <w:pPr>
      <w:spacing w:before="100" w:beforeAutospacing="1" w:after="100" w:afterAutospacing="1" w:line="240" w:lineRule="auto"/>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1834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834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340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np.musvc2.net/e/t?q=4%3dEcPa%26x%3dX%260%3dRKdP%26F%3dFeMRJdV%26L%3dtQFG_4xoq_E8_Drew_N7oCzO.qJw0xPB.EqQ_Drew_N7rOAE6B05_4xoq_DCFIm07.25MJ_Iczl_TrRDC_4xoq_2m8wEA92uIFF_4xoq_E8E6sO1KqO52_4xoq_FgwE2.FF%265%3dyREMoY.066"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hyperlink" Target="http://anp.musvc2.net/e/t?q=8%3d4Z8e%26m%3dU%26r%3dV0a8%26J%3d5b5V9aD%26P%3diNxK_suWu_45_vvTt_6A_suWu_301Rx.MgPpFe7pIo.Du_LUxQ_VjIfN1JsE_vvTt_6AjMxDuOxD_suWu_30%26h%3d6b5eHvMz83.Hi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np.musvc2.net/e/t?q=9%3dLdAf%265%3dY%26u%3dWReA%26K%3dMf8WQeG%26Q%3d1R1L_AyZv_L9_ywlx_9BvDkT.xKhE5Qw.JxR_ywlx_9ByPvJCCu0_AyZv_KD1NtAr.7BN5_Nj1W_YySyH_AyZv_7t9hLBoPCN_ywlx_07_AyZv_KD4SF.9uL.2R_ywlx_9B%26w%3dK2OEA9.Jx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587</Words>
  <Characters>3350</Characters>
  <Application>Microsoft Office Word</Application>
  <DocSecurity>0</DocSecurity>
  <Lines>27</Lines>
  <Paragraphs>7</Paragraphs>
  <ScaleCrop>false</ScaleCrop>
  <Company/>
  <LinksUpToDate>false</LinksUpToDate>
  <CharactersWithSpaces>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dc:creator>
  <cp:lastModifiedBy>Luisa</cp:lastModifiedBy>
  <cp:revision>2</cp:revision>
  <dcterms:created xsi:type="dcterms:W3CDTF">2016-12-03T08:21:00Z</dcterms:created>
  <dcterms:modified xsi:type="dcterms:W3CDTF">2016-12-03T08:21:00Z</dcterms:modified>
</cp:coreProperties>
</file>